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35F0" w14:textId="77777777" w:rsidR="00F2402B" w:rsidRDefault="00F2402B" w:rsidP="00F2402B">
      <w:pPr>
        <w:pStyle w:val="Heading1"/>
        <w:rPr>
          <w:rFonts w:ascii="Arial" w:hAnsi="Arial" w:cs="Arial"/>
          <w:sz w:val="22"/>
        </w:rPr>
      </w:pPr>
      <w:r>
        <w:rPr>
          <w:rFonts w:ascii="Arial" w:hAnsi="Arial" w:cs="Arial"/>
          <w:sz w:val="22"/>
        </w:rPr>
        <w:t>TERMS &amp; CONDITIONS</w:t>
      </w:r>
    </w:p>
    <w:p w14:paraId="7F5209DB" w14:textId="77777777" w:rsidR="00F2402B" w:rsidRDefault="00F2402B" w:rsidP="00F2402B">
      <w:pPr>
        <w:jc w:val="both"/>
        <w:rPr>
          <w:rFonts w:ascii="Arial" w:hAnsi="Arial" w:cs="Arial"/>
          <w:sz w:val="22"/>
        </w:rPr>
      </w:pPr>
    </w:p>
    <w:p w14:paraId="09511651" w14:textId="6098DE45" w:rsidR="00F2402B" w:rsidRDefault="00F2402B" w:rsidP="008F4215">
      <w:pPr>
        <w:rPr>
          <w:rFonts w:ascii="Arial" w:hAnsi="Arial" w:cs="Arial"/>
          <w:sz w:val="22"/>
        </w:rPr>
      </w:pPr>
      <w:r>
        <w:rPr>
          <w:rFonts w:ascii="Arial" w:hAnsi="Arial" w:cs="Arial"/>
          <w:sz w:val="22"/>
        </w:rPr>
        <w:t xml:space="preserve">Job Title: </w:t>
      </w:r>
      <w:r w:rsidR="00110BC5">
        <w:rPr>
          <w:rFonts w:ascii="Arial" w:hAnsi="Arial" w:cs="Arial"/>
          <w:sz w:val="22"/>
        </w:rPr>
        <w:t>Prevention Trainer</w:t>
      </w:r>
      <w:r w:rsidR="005022F0">
        <w:rPr>
          <w:rFonts w:ascii="Arial" w:hAnsi="Arial" w:cs="Arial"/>
          <w:sz w:val="22"/>
        </w:rPr>
        <w:t xml:space="preserve"> (Fixed Term </w:t>
      </w:r>
      <w:r w:rsidR="006D3116">
        <w:rPr>
          <w:rFonts w:ascii="Arial" w:hAnsi="Arial" w:cs="Arial"/>
          <w:sz w:val="22"/>
        </w:rPr>
        <w:t>9-12 months to cover Maternity Leave)</w:t>
      </w:r>
    </w:p>
    <w:p w14:paraId="60E6B3F1" w14:textId="77777777" w:rsidR="006470E6" w:rsidRPr="006470E6" w:rsidRDefault="006470E6" w:rsidP="008F4215">
      <w:pPr>
        <w:rPr>
          <w:rFonts w:ascii="Arial" w:hAnsi="Arial" w:cs="Arial"/>
          <w:color w:val="FF0000"/>
          <w:sz w:val="22"/>
        </w:rPr>
      </w:pPr>
    </w:p>
    <w:p w14:paraId="3A0078A4" w14:textId="44F46E99" w:rsidR="006470E6" w:rsidRPr="00BF57F2" w:rsidRDefault="006470E6" w:rsidP="008F4215">
      <w:pPr>
        <w:rPr>
          <w:rFonts w:ascii="Arial" w:hAnsi="Arial" w:cs="Arial"/>
          <w:sz w:val="22"/>
        </w:rPr>
      </w:pPr>
      <w:r w:rsidRPr="00BF57F2">
        <w:rPr>
          <w:rFonts w:ascii="Arial" w:hAnsi="Arial" w:cs="Arial"/>
          <w:sz w:val="22"/>
          <w:szCs w:val="22"/>
        </w:rPr>
        <w:t xml:space="preserve">You will be based at </w:t>
      </w:r>
      <w:r w:rsidRPr="00BF57F2">
        <w:rPr>
          <w:rFonts w:ascii="Arial" w:hAnsi="Arial" w:cs="Arial"/>
          <w:bCs/>
          <w:sz w:val="22"/>
          <w:szCs w:val="22"/>
          <w:lang w:val="en-US"/>
        </w:rPr>
        <w:t>Service Delivery Centre, Bramley</w:t>
      </w:r>
      <w:r w:rsidRPr="00BF57F2">
        <w:rPr>
          <w:rFonts w:ascii="Arial" w:hAnsi="Arial" w:cs="Arial"/>
          <w:sz w:val="22"/>
          <w:szCs w:val="22"/>
        </w:rPr>
        <w:t xml:space="preserve"> or in any post appropriate to your grade at such other place of employment in the Authority's service as may be required (based at Fire Service Headquarters, Birkenshaw, BD11 2DY once building works are completed; expected to be January 2025).</w:t>
      </w:r>
    </w:p>
    <w:p w14:paraId="1FC08E16" w14:textId="77777777" w:rsidR="00F2402B" w:rsidRPr="00BF57F2" w:rsidRDefault="00F2402B" w:rsidP="008F4215">
      <w:pPr>
        <w:rPr>
          <w:rFonts w:ascii="Arial" w:hAnsi="Arial" w:cs="Arial"/>
          <w:sz w:val="22"/>
        </w:rPr>
      </w:pPr>
    </w:p>
    <w:p w14:paraId="39179CE3" w14:textId="62D59A82" w:rsidR="00F2402B" w:rsidRPr="00BF57F2" w:rsidRDefault="00F2402B" w:rsidP="008F4215">
      <w:pPr>
        <w:rPr>
          <w:rFonts w:ascii="Arial" w:hAnsi="Arial" w:cs="Arial"/>
          <w:sz w:val="22"/>
        </w:rPr>
        <w:sectPr w:rsidR="00F2402B" w:rsidRPr="00BF57F2" w:rsidSect="00195954">
          <w:pgSz w:w="11906" w:h="16838"/>
          <w:pgMar w:top="709" w:right="1134" w:bottom="142" w:left="1134" w:header="720" w:footer="720" w:gutter="0"/>
          <w:cols w:space="720"/>
          <w:formProt w:val="0"/>
        </w:sectPr>
      </w:pPr>
      <w:bookmarkStart w:id="0" w:name="_Hlk83903504"/>
      <w:r w:rsidRPr="00BF57F2">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59EA8176" w14:textId="77777777" w:rsidR="00F2402B" w:rsidRPr="000C522E" w:rsidRDefault="00F2402B" w:rsidP="008F4215">
      <w:pPr>
        <w:rPr>
          <w:rFonts w:ascii="Arial" w:hAnsi="Arial" w:cs="Arial"/>
          <w:sz w:val="22"/>
        </w:rPr>
      </w:pPr>
      <w:r w:rsidRPr="000C522E">
        <w:rPr>
          <w:rFonts w:ascii="Arial" w:hAnsi="Arial" w:cs="Arial"/>
          <w:sz w:val="22"/>
        </w:rPr>
        <w:t xml:space="preserve"> </w:t>
      </w:r>
    </w:p>
    <w:p w14:paraId="14757345" w14:textId="62693AB6" w:rsidR="00F2402B" w:rsidRPr="000C522E" w:rsidRDefault="00F2402B" w:rsidP="008F4215">
      <w:pPr>
        <w:rPr>
          <w:rFonts w:ascii="Arial" w:hAnsi="Arial" w:cs="Arial"/>
          <w:sz w:val="22"/>
        </w:rPr>
      </w:pPr>
      <w:r w:rsidRPr="000C522E">
        <w:rPr>
          <w:rFonts w:ascii="Arial" w:hAnsi="Arial" w:cs="Arial"/>
          <w:sz w:val="22"/>
        </w:rPr>
        <w:t xml:space="preserve">Salary is Grade </w:t>
      </w:r>
      <w:sdt>
        <w:sdtPr>
          <w:rPr>
            <w:rFonts w:ascii="Arial" w:hAnsi="Arial" w:cs="Arial"/>
            <w:sz w:val="22"/>
          </w:rPr>
          <w:id w:val="362024515"/>
          <w:placeholder>
            <w:docPart w:val="DefaultPlaceholder_-1854013438"/>
          </w:placeholder>
          <w15:color w:val="000000"/>
          <w:dropDownList>
            <w:listItem w:displayText="4: £28,282 rising to £29,269" w:value="4: £28,282 rising to £29,269"/>
            <w:listItem w:displayText="5: £30,296 rising to £31,364" w:value="5: £30,296 rising to £31,364"/>
          </w:dropDownList>
        </w:sdtPr>
        <w:sdtEndPr/>
        <w:sdtContent>
          <w:r w:rsidR="00BF12DB">
            <w:rPr>
              <w:rFonts w:ascii="Arial" w:hAnsi="Arial" w:cs="Arial"/>
              <w:sz w:val="22"/>
            </w:rPr>
            <w:t>5: £30,296 rising to £31,364</w:t>
          </w:r>
        </w:sdtContent>
      </w:sdt>
      <w:r w:rsidRPr="000C522E">
        <w:rPr>
          <w:rFonts w:ascii="Arial" w:hAnsi="Arial" w:cs="Arial"/>
          <w:sz w:val="22"/>
        </w:rPr>
        <w:t xml:space="preserve"> by 2 annual increments</w:t>
      </w:r>
      <w:r w:rsidR="00AB65FC">
        <w:rPr>
          <w:rFonts w:ascii="Arial" w:hAnsi="Arial" w:cs="Arial"/>
          <w:sz w:val="22"/>
        </w:rPr>
        <w:t xml:space="preserve"> (pay award pending)</w:t>
      </w:r>
      <w:r w:rsidRPr="000C522E">
        <w:rPr>
          <w:rFonts w:ascii="Arial" w:hAnsi="Arial" w:cs="Arial"/>
          <w:sz w:val="22"/>
        </w:rPr>
        <w:t xml:space="preserve">. </w:t>
      </w:r>
    </w:p>
    <w:p w14:paraId="78D3EB04" w14:textId="77777777" w:rsidR="00F2402B" w:rsidRPr="000C522E" w:rsidRDefault="00F2402B" w:rsidP="008F4215">
      <w:pPr>
        <w:rPr>
          <w:rFonts w:ascii="Arial" w:hAnsi="Arial" w:cs="Arial"/>
          <w:sz w:val="22"/>
        </w:rPr>
        <w:sectPr w:rsidR="00F2402B" w:rsidRPr="000C522E" w:rsidSect="001647D9">
          <w:type w:val="continuous"/>
          <w:pgSz w:w="11906" w:h="16838"/>
          <w:pgMar w:top="709" w:right="1134" w:bottom="142" w:left="1134" w:header="720" w:footer="720" w:gutter="0"/>
          <w:cols w:space="720"/>
        </w:sectPr>
      </w:pPr>
    </w:p>
    <w:p w14:paraId="74EBE732" w14:textId="77777777" w:rsidR="00F2402B" w:rsidRPr="000C522E" w:rsidRDefault="00F2402B" w:rsidP="008F4215">
      <w:pPr>
        <w:rPr>
          <w:rFonts w:ascii="Arial" w:hAnsi="Arial" w:cs="Arial"/>
          <w:sz w:val="22"/>
        </w:rPr>
      </w:pPr>
    </w:p>
    <w:p w14:paraId="2E6219D2" w14:textId="5DC45A01" w:rsidR="00202BD8" w:rsidRDefault="00202BD8" w:rsidP="008F4215">
      <w:pPr>
        <w:rPr>
          <w:rFonts w:ascii="Arial" w:hAnsi="Arial" w:cs="Arial"/>
          <w:sz w:val="22"/>
        </w:rPr>
      </w:pPr>
      <w:r>
        <w:rPr>
          <w:rFonts w:ascii="Arial" w:hAnsi="Arial" w:cs="Arial"/>
          <w:sz w:val="22"/>
        </w:rPr>
        <w:t xml:space="preserve">Salaries paid 4 </w:t>
      </w:r>
      <w:proofErr w:type="gramStart"/>
      <w:r>
        <w:rPr>
          <w:rFonts w:ascii="Arial" w:hAnsi="Arial" w:cs="Arial"/>
          <w:sz w:val="22"/>
        </w:rPr>
        <w:t>weekly</w:t>
      </w:r>
      <w:proofErr w:type="gramEnd"/>
      <w:r>
        <w:rPr>
          <w:rFonts w:ascii="Arial" w:hAnsi="Arial" w:cs="Arial"/>
          <w:sz w:val="22"/>
        </w:rPr>
        <w:t xml:space="preserve"> by credit transfer to bank or building society.</w:t>
      </w:r>
    </w:p>
    <w:p w14:paraId="191BEFB7" w14:textId="77777777" w:rsidR="00F2402B" w:rsidRPr="000C522E" w:rsidRDefault="00F2402B" w:rsidP="008F4215">
      <w:pPr>
        <w:rPr>
          <w:rFonts w:ascii="Arial" w:hAnsi="Arial" w:cs="Arial"/>
          <w:sz w:val="22"/>
          <w:szCs w:val="22"/>
          <w:lang w:val="en"/>
        </w:rPr>
      </w:pPr>
    </w:p>
    <w:p w14:paraId="2AE8F7C0" w14:textId="76606B70" w:rsidR="00293975" w:rsidRPr="00F52A40" w:rsidRDefault="00293975" w:rsidP="008F4215">
      <w:pPr>
        <w:rPr>
          <w:rFonts w:ascii="Arial" w:hAnsi="Arial" w:cs="Arial"/>
          <w:sz w:val="22"/>
        </w:rPr>
      </w:pPr>
      <w:r w:rsidRPr="00F52A40">
        <w:rPr>
          <w:rFonts w:ascii="Arial" w:hAnsi="Arial" w:cs="Arial"/>
          <w:sz w:val="22"/>
        </w:rPr>
        <w:t xml:space="preserve">This position is fixed term </w:t>
      </w:r>
      <w:r w:rsidR="005500C6" w:rsidRPr="00F52A40">
        <w:rPr>
          <w:rFonts w:ascii="Arial" w:hAnsi="Arial" w:cs="Arial"/>
          <w:sz w:val="22"/>
        </w:rPr>
        <w:t>for 9 to 12 months to cover maternity leave</w:t>
      </w:r>
      <w:r w:rsidR="00627F5B" w:rsidRPr="00F52A40">
        <w:rPr>
          <w:rFonts w:ascii="Arial" w:hAnsi="Arial" w:cs="Arial"/>
          <w:sz w:val="22"/>
        </w:rPr>
        <w:t xml:space="preserve">.  </w:t>
      </w:r>
      <w:r w:rsidRPr="00F52A40">
        <w:rPr>
          <w:rFonts w:ascii="Arial" w:hAnsi="Arial" w:cs="Arial"/>
          <w:sz w:val="22"/>
        </w:rPr>
        <w:t xml:space="preserve">If the requirements for you to undertake the work for which you have been engaged cease or diminish earlier than this </w:t>
      </w:r>
      <w:proofErr w:type="gramStart"/>
      <w:r w:rsidRPr="00F52A40">
        <w:rPr>
          <w:rFonts w:ascii="Arial" w:hAnsi="Arial" w:cs="Arial"/>
          <w:sz w:val="22"/>
        </w:rPr>
        <w:t>time period</w:t>
      </w:r>
      <w:proofErr w:type="gramEnd"/>
      <w:r w:rsidRPr="00F52A40">
        <w:rPr>
          <w:rFonts w:ascii="Arial" w:hAnsi="Arial" w:cs="Arial"/>
          <w:sz w:val="22"/>
        </w:rPr>
        <w:t>, or on at the discretion of the Authority then your fixed term contract of employment will be brought to an end earlier subject to 4 weeks’ notice.</w:t>
      </w:r>
    </w:p>
    <w:p w14:paraId="46754A8E" w14:textId="77777777" w:rsidR="00293975" w:rsidRDefault="00293975" w:rsidP="008F4215">
      <w:pPr>
        <w:rPr>
          <w:rFonts w:ascii="Arial" w:hAnsi="Arial" w:cs="Arial"/>
          <w:color w:val="FF0000"/>
          <w:sz w:val="22"/>
        </w:rPr>
      </w:pPr>
    </w:p>
    <w:p w14:paraId="1B499216" w14:textId="6B04659B" w:rsidR="00C4385B" w:rsidRDefault="00C4385B" w:rsidP="008F4215">
      <w:pPr>
        <w:rPr>
          <w:rFonts w:ascii="Arial" w:hAnsi="Arial" w:cs="Arial"/>
          <w:b/>
          <w:sz w:val="22"/>
        </w:rPr>
      </w:pPr>
      <w:r>
        <w:rPr>
          <w:rFonts w:ascii="Arial" w:hAnsi="Arial" w:cs="Arial"/>
          <w:sz w:val="22"/>
        </w:rPr>
        <w:t xml:space="preserve">Hours – </w:t>
      </w:r>
      <w:r w:rsidR="005C513C">
        <w:rPr>
          <w:rFonts w:ascii="Arial" w:hAnsi="Arial" w:cs="Arial"/>
          <w:sz w:val="22"/>
        </w:rPr>
        <w:t xml:space="preserve">37 </w:t>
      </w:r>
      <w:r>
        <w:rPr>
          <w:rFonts w:ascii="Arial" w:hAnsi="Arial" w:cs="Arial"/>
          <w:sz w:val="22"/>
        </w:rPr>
        <w:t>per wee</w:t>
      </w:r>
      <w:r w:rsidR="008A40E7">
        <w:rPr>
          <w:rFonts w:ascii="Arial" w:hAnsi="Arial" w:cs="Arial"/>
          <w:sz w:val="22"/>
        </w:rPr>
        <w:t>k</w:t>
      </w:r>
    </w:p>
    <w:p w14:paraId="26A829B9" w14:textId="77777777" w:rsidR="00F2402B" w:rsidRDefault="00F2402B" w:rsidP="008F4215">
      <w:pPr>
        <w:rPr>
          <w:rFonts w:ascii="Arial" w:hAnsi="Arial" w:cs="Arial"/>
          <w:sz w:val="22"/>
        </w:rPr>
      </w:pPr>
    </w:p>
    <w:p w14:paraId="1C55714E" w14:textId="67C2CB9C" w:rsidR="00F2402B" w:rsidRPr="00E96256" w:rsidRDefault="00F2402B" w:rsidP="008F4215">
      <w:pPr>
        <w:rPr>
          <w:rFonts w:ascii="Arial" w:hAnsi="Arial" w:cs="Arial"/>
          <w:sz w:val="22"/>
          <w:szCs w:val="22"/>
        </w:rPr>
      </w:pPr>
      <w:r w:rsidRPr="00E96256">
        <w:rPr>
          <w:rFonts w:ascii="Arial" w:hAnsi="Arial" w:cs="Arial"/>
          <w:sz w:val="22"/>
          <w:szCs w:val="22"/>
        </w:rPr>
        <w:t xml:space="preserve">The normal working week is 37 hours from Monday to Friday with a minimum break of 20 minutes. Your actual hours of duty will be as agreed between the employee and manager, in line with the flexible working policy (which allows </w:t>
      </w:r>
      <w:r w:rsidR="008162F6"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5E852ECB" w14:textId="77777777" w:rsidR="00F2402B" w:rsidRDefault="00F2402B" w:rsidP="008F4215">
      <w:pPr>
        <w:rPr>
          <w:rFonts w:ascii="Arial" w:hAnsi="Arial" w:cs="Arial"/>
          <w:sz w:val="22"/>
        </w:rPr>
      </w:pPr>
    </w:p>
    <w:p w14:paraId="3A76D8AC" w14:textId="77777777" w:rsidR="009C0103" w:rsidRPr="00F52A40" w:rsidRDefault="009C0103" w:rsidP="009C0103">
      <w:pPr>
        <w:jc w:val="both"/>
        <w:rPr>
          <w:rFonts w:ascii="Arial" w:hAnsi="Arial" w:cs="Arial"/>
          <w:sz w:val="22"/>
          <w:u w:val="single"/>
        </w:rPr>
      </w:pPr>
      <w:r w:rsidRPr="00F52A40">
        <w:rPr>
          <w:rFonts w:ascii="Arial" w:hAnsi="Arial" w:cs="Arial"/>
          <w:sz w:val="22"/>
          <w:u w:val="single"/>
        </w:rPr>
        <w:t>Special Conditions/Exclusions and Hours of Employment</w:t>
      </w:r>
    </w:p>
    <w:p w14:paraId="7C630849" w14:textId="77777777" w:rsidR="009C0103" w:rsidRPr="00F52A40" w:rsidRDefault="009C0103" w:rsidP="009C0103">
      <w:pPr>
        <w:jc w:val="both"/>
        <w:rPr>
          <w:rFonts w:ascii="Arial" w:hAnsi="Arial" w:cs="Arial"/>
          <w:sz w:val="22"/>
        </w:rPr>
      </w:pPr>
      <w:r w:rsidRPr="00F52A40">
        <w:rPr>
          <w:rFonts w:ascii="Arial" w:hAnsi="Arial" w:cs="Arial"/>
          <w:sz w:val="22"/>
        </w:rPr>
        <w:t xml:space="preserve"> </w:t>
      </w:r>
    </w:p>
    <w:p w14:paraId="7E41D57F" w14:textId="77777777" w:rsidR="009C0103" w:rsidRPr="00F52A40" w:rsidRDefault="009C0103" w:rsidP="009C0103">
      <w:pPr>
        <w:jc w:val="both"/>
        <w:rPr>
          <w:rFonts w:ascii="Arial" w:hAnsi="Arial" w:cs="Arial"/>
          <w:sz w:val="22"/>
        </w:rPr>
      </w:pPr>
      <w:r w:rsidRPr="00F52A40">
        <w:rPr>
          <w:rFonts w:ascii="Arial" w:hAnsi="Arial" w:cs="Arial"/>
          <w:sz w:val="22"/>
        </w:rPr>
        <w:t>In addition to the above flexible scheme of hours this post excludes the following provisions of National and/or Local Conditions of Service which shall therefore not apply to this post:</w:t>
      </w:r>
    </w:p>
    <w:p w14:paraId="3EA86871" w14:textId="77777777" w:rsidR="009C0103" w:rsidRPr="00F52A40" w:rsidRDefault="009C0103" w:rsidP="009C0103">
      <w:pPr>
        <w:jc w:val="both"/>
        <w:rPr>
          <w:rFonts w:ascii="Arial" w:hAnsi="Arial" w:cs="Arial"/>
          <w:sz w:val="22"/>
        </w:rPr>
      </w:pPr>
      <w:r w:rsidRPr="00F52A40">
        <w:rPr>
          <w:rFonts w:ascii="Arial" w:hAnsi="Arial" w:cs="Arial"/>
          <w:sz w:val="22"/>
        </w:rPr>
        <w:t xml:space="preserve"> </w:t>
      </w:r>
    </w:p>
    <w:p w14:paraId="5DBB81E7" w14:textId="77777777" w:rsidR="009C0103" w:rsidRPr="00F52A40" w:rsidRDefault="009C0103" w:rsidP="009C0103">
      <w:pPr>
        <w:jc w:val="both"/>
        <w:rPr>
          <w:rFonts w:ascii="Arial" w:hAnsi="Arial" w:cs="Arial"/>
          <w:sz w:val="22"/>
        </w:rPr>
      </w:pPr>
      <w:r w:rsidRPr="00F52A40">
        <w:rPr>
          <w:rFonts w:ascii="Arial" w:hAnsi="Arial" w:cs="Arial"/>
          <w:sz w:val="22"/>
        </w:rPr>
        <w:t xml:space="preserve">Part 3, paragraphs 2.3, 2.6, 2.7 of the National Conditions of Service which refer to the hours of work and rates of pay and Part 1, paragraph 3 of the Local Conditions of Service which specify the working week and hours of </w:t>
      </w:r>
      <w:proofErr w:type="spellStart"/>
      <w:r w:rsidRPr="00F52A40">
        <w:rPr>
          <w:rFonts w:ascii="Arial" w:hAnsi="Arial" w:cs="Arial"/>
          <w:sz w:val="22"/>
        </w:rPr>
        <w:t>work.the</w:t>
      </w:r>
      <w:proofErr w:type="spellEnd"/>
      <w:r w:rsidRPr="00F52A40">
        <w:rPr>
          <w:rFonts w:ascii="Arial" w:hAnsi="Arial" w:cs="Arial"/>
          <w:sz w:val="22"/>
        </w:rPr>
        <w:t xml:space="preserve"> following Special Conditions which apply different conditions of employment to those set out in National / Local Conditions of Service relating to working hours, rates of pay and, other arrangements will apply to your contract of employment: </w:t>
      </w:r>
    </w:p>
    <w:p w14:paraId="7D73665D" w14:textId="77777777" w:rsidR="009C0103" w:rsidRPr="00F52A40" w:rsidRDefault="009C0103" w:rsidP="009C0103">
      <w:pPr>
        <w:jc w:val="both"/>
        <w:rPr>
          <w:rFonts w:ascii="Arial" w:hAnsi="Arial" w:cs="Arial"/>
          <w:sz w:val="22"/>
        </w:rPr>
      </w:pPr>
    </w:p>
    <w:p w14:paraId="4F2AE9C2" w14:textId="77777777" w:rsidR="009C0103" w:rsidRPr="00F52A40" w:rsidRDefault="009C0103" w:rsidP="009C0103">
      <w:pPr>
        <w:jc w:val="both"/>
        <w:rPr>
          <w:rFonts w:ascii="Arial" w:hAnsi="Arial" w:cs="Arial"/>
          <w:sz w:val="22"/>
        </w:rPr>
      </w:pPr>
      <w:r w:rsidRPr="00F52A40">
        <w:rPr>
          <w:rFonts w:ascii="Arial" w:hAnsi="Arial" w:cs="Arial"/>
          <w:sz w:val="22"/>
        </w:rPr>
        <w:t>A 37 hour week is in operation and flexibility will be permitted in accordance with the scheme of flexible working hours. You will generally work between the hours of 0800 to 1800 hours, Monday to Friday. However, you will be required to work such other hours as are necessary for the execution of your duties. Enhanced overtime payments and time off in lieu will only be made in line with National Conditions of Service for short notice overtime where management have provided less than 4 weeks’ notice and you have an average working week of more than 37 hours. Where a minimum of 4 weeks’ notice has been provided there will be no enhancement for working overtime on evenings, weekends and public holidays; should any working week average more than 37 hours, you will be entitled to time off in lieu (to be agreed between yourself and your Line Manager) on an hour for hour basis.</w:t>
      </w:r>
    </w:p>
    <w:p w14:paraId="3C568793" w14:textId="77777777" w:rsidR="009C0103" w:rsidRPr="00F52A40" w:rsidRDefault="009C0103" w:rsidP="009C0103">
      <w:pPr>
        <w:jc w:val="both"/>
        <w:rPr>
          <w:rFonts w:ascii="Arial" w:hAnsi="Arial" w:cs="Arial"/>
          <w:sz w:val="22"/>
        </w:rPr>
      </w:pPr>
    </w:p>
    <w:p w14:paraId="5E9BF2E9" w14:textId="77777777" w:rsidR="009C0103" w:rsidRPr="00F52A40" w:rsidRDefault="009C0103" w:rsidP="009C0103">
      <w:pPr>
        <w:jc w:val="both"/>
        <w:rPr>
          <w:rFonts w:ascii="Arial" w:hAnsi="Arial" w:cs="Arial"/>
          <w:sz w:val="22"/>
        </w:rPr>
        <w:sectPr w:rsidR="009C0103" w:rsidRPr="00F52A40" w:rsidSect="009C0103">
          <w:type w:val="continuous"/>
          <w:pgSz w:w="11906" w:h="16838"/>
          <w:pgMar w:top="709" w:right="1134" w:bottom="142" w:left="1134" w:header="720" w:footer="720" w:gutter="0"/>
          <w:cols w:space="720"/>
        </w:sectPr>
      </w:pPr>
    </w:p>
    <w:p w14:paraId="1FC2ACB0" w14:textId="77777777" w:rsidR="009C0103" w:rsidRPr="00F52A40" w:rsidRDefault="009C0103" w:rsidP="009C0103">
      <w:pPr>
        <w:ind w:right="472"/>
        <w:jc w:val="both"/>
        <w:rPr>
          <w:rFonts w:ascii="Arial" w:hAnsi="Arial" w:cs="Arial"/>
          <w:sz w:val="22"/>
          <w:szCs w:val="22"/>
        </w:rPr>
      </w:pPr>
      <w:r w:rsidRPr="00F52A40">
        <w:rPr>
          <w:rFonts w:ascii="Arial" w:hAnsi="Arial" w:cs="Arial"/>
          <w:sz w:val="22"/>
          <w:szCs w:val="22"/>
        </w:rPr>
        <w:t>You will be based at Service Delivery Centre, Bramley and be required to work and be based in various locations in the West Yorkshire region dependent on organisational requirements. If you travel from your home to a work location, whatever the means of transport used, even if the Authority provides it, will be regarded as commencing your working time on reaching your work destination. You will be deemed to have finished your working time on leaving your last work site.</w:t>
      </w:r>
    </w:p>
    <w:p w14:paraId="04DA970B" w14:textId="77777777" w:rsidR="00935EBD" w:rsidRPr="00F52A40" w:rsidRDefault="00935EBD" w:rsidP="008F4215">
      <w:pPr>
        <w:rPr>
          <w:rFonts w:ascii="Arial" w:hAnsi="Arial" w:cs="Arial"/>
          <w:sz w:val="22"/>
        </w:rPr>
      </w:pPr>
    </w:p>
    <w:p w14:paraId="14E881AC" w14:textId="77777777" w:rsidR="00935EBD" w:rsidRPr="00F52A40" w:rsidRDefault="00935EBD" w:rsidP="008F4215">
      <w:pPr>
        <w:rPr>
          <w:rFonts w:ascii="Arial" w:hAnsi="Arial" w:cs="Arial"/>
          <w:sz w:val="22"/>
        </w:rPr>
        <w:sectPr w:rsidR="00935EBD" w:rsidRPr="00F52A40" w:rsidSect="001647D9">
          <w:type w:val="continuous"/>
          <w:pgSz w:w="11906" w:h="16838"/>
          <w:pgMar w:top="709" w:right="1134" w:bottom="142" w:left="1134" w:header="720" w:footer="720" w:gutter="0"/>
          <w:cols w:space="720"/>
          <w:formProt w:val="0"/>
        </w:sectPr>
      </w:pPr>
    </w:p>
    <w:p w14:paraId="36C37023" w14:textId="77777777" w:rsidR="00F2402B" w:rsidRDefault="00F2402B" w:rsidP="008F4215">
      <w:pPr>
        <w:rPr>
          <w:rFonts w:ascii="Arial" w:hAnsi="Arial" w:cs="Arial"/>
          <w:sz w:val="22"/>
        </w:rPr>
      </w:pPr>
    </w:p>
    <w:p w14:paraId="02B1C197" w14:textId="7114A729" w:rsidR="00F2402B" w:rsidRPr="00660CA8" w:rsidRDefault="00F2402B" w:rsidP="008F4215">
      <w:pPr>
        <w:pStyle w:val="Style1"/>
        <w:jc w:val="left"/>
        <w:rPr>
          <w:b w:val="0"/>
          <w:sz w:val="22"/>
          <w:szCs w:val="22"/>
          <w:u w:val="none"/>
        </w:rPr>
      </w:pPr>
      <w:r w:rsidRPr="00660CA8">
        <w:rPr>
          <w:sz w:val="22"/>
          <w:szCs w:val="22"/>
          <w:u w:val="none"/>
        </w:rPr>
        <w:lastRenderedPageBreak/>
        <w:t>Leave entitlement</w:t>
      </w:r>
      <w:r w:rsidRPr="00660CA8">
        <w:rPr>
          <w:b w:val="0"/>
          <w:sz w:val="22"/>
          <w:szCs w:val="22"/>
          <w:u w:val="none"/>
        </w:rPr>
        <w:t>, if working 5 days per week the full years entitlement will be 2</w:t>
      </w:r>
      <w:r w:rsidR="00275DD0">
        <w:rPr>
          <w:b w:val="0"/>
          <w:sz w:val="22"/>
          <w:szCs w:val="22"/>
          <w:u w:val="none"/>
        </w:rPr>
        <w:t>4</w:t>
      </w:r>
      <w:r w:rsidRPr="00660CA8">
        <w:rPr>
          <w:b w:val="0"/>
          <w:sz w:val="22"/>
          <w:szCs w:val="22"/>
          <w:u w:val="none"/>
        </w:rPr>
        <w:t xml:space="preserve"> days rising to 2</w:t>
      </w:r>
      <w:r w:rsidR="00275DD0">
        <w:rPr>
          <w:b w:val="0"/>
          <w:sz w:val="22"/>
          <w:szCs w:val="22"/>
          <w:u w:val="none"/>
        </w:rPr>
        <w:t>9</w:t>
      </w:r>
      <w:r w:rsidRPr="00660CA8">
        <w:rPr>
          <w:b w:val="0"/>
          <w:sz w:val="22"/>
          <w:szCs w:val="22"/>
          <w:u w:val="none"/>
        </w:rPr>
        <w:t xml:space="preserve"> -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w:t>
      </w:r>
      <w:r>
        <w:rPr>
          <w:b w:val="0"/>
          <w:sz w:val="22"/>
          <w:szCs w:val="22"/>
          <w:u w:val="none"/>
        </w:rPr>
        <w:t>ro-rated accordingly.</w:t>
      </w:r>
    </w:p>
    <w:p w14:paraId="785C6D48" w14:textId="77777777" w:rsidR="00F2402B" w:rsidRDefault="00F2402B" w:rsidP="008F4215">
      <w:pPr>
        <w:rPr>
          <w:rFonts w:ascii="Arial" w:hAnsi="Arial" w:cs="Arial"/>
          <w:sz w:val="22"/>
        </w:rPr>
      </w:pPr>
    </w:p>
    <w:p w14:paraId="0CD9628A" w14:textId="77777777" w:rsidR="00F2402B" w:rsidRDefault="00F2402B" w:rsidP="008F4215">
      <w:pPr>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AA60A99" w14:textId="77777777" w:rsidR="00F2402B" w:rsidRDefault="00F2402B" w:rsidP="008F4215">
      <w:pPr>
        <w:rPr>
          <w:rFonts w:ascii="Arial" w:hAnsi="Arial" w:cs="Arial"/>
          <w:sz w:val="22"/>
        </w:rPr>
      </w:pPr>
    </w:p>
    <w:p w14:paraId="1EF1477B" w14:textId="18C97868" w:rsidR="00F2402B" w:rsidRDefault="00F2402B" w:rsidP="008F4215">
      <w:pPr>
        <w:rPr>
          <w:rFonts w:ascii="Arial" w:hAnsi="Arial" w:cs="Arial"/>
          <w:sz w:val="22"/>
        </w:rPr>
      </w:pPr>
      <w:r>
        <w:rPr>
          <w:rFonts w:ascii="Arial" w:hAnsi="Arial" w:cs="Arial"/>
          <w:sz w:val="22"/>
        </w:rPr>
        <w:t xml:space="preserve">The position is subject to a 6 </w:t>
      </w:r>
      <w:proofErr w:type="gramStart"/>
      <w:r>
        <w:rPr>
          <w:rFonts w:ascii="Arial" w:hAnsi="Arial" w:cs="Arial"/>
          <w:sz w:val="22"/>
        </w:rPr>
        <w:t>months</w:t>
      </w:r>
      <w:proofErr w:type="gramEnd"/>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9552BD">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2950007E" w14:textId="77777777" w:rsidR="00F2402B" w:rsidRDefault="00F2402B" w:rsidP="008F4215">
      <w:pPr>
        <w:rPr>
          <w:rFonts w:ascii="Arial" w:hAnsi="Arial" w:cs="Arial"/>
          <w:sz w:val="22"/>
        </w:rPr>
      </w:pPr>
    </w:p>
    <w:p w14:paraId="7D2FAE32" w14:textId="77777777" w:rsidR="00F2402B" w:rsidRDefault="00F2402B" w:rsidP="008F4215">
      <w:pPr>
        <w:rPr>
          <w:rFonts w:ascii="Arial" w:hAnsi="Arial" w:cs="Arial"/>
          <w:sz w:val="22"/>
        </w:rPr>
      </w:pPr>
      <w:r>
        <w:rPr>
          <w:rFonts w:ascii="Arial" w:hAnsi="Arial" w:cs="Arial"/>
          <w:sz w:val="22"/>
        </w:rPr>
        <w:t>We operate an appraisal process on a yearly basis, which includes a chance to discuss any training and development needs.</w:t>
      </w:r>
    </w:p>
    <w:p w14:paraId="293ABEDC" w14:textId="77777777" w:rsidR="00F2402B" w:rsidRDefault="00F2402B" w:rsidP="008F4215">
      <w:pPr>
        <w:rPr>
          <w:rFonts w:ascii="Arial" w:hAnsi="Arial" w:cs="Arial"/>
          <w:sz w:val="22"/>
        </w:rPr>
      </w:pPr>
    </w:p>
    <w:p w14:paraId="473AB0A9" w14:textId="77777777" w:rsidR="00F2402B" w:rsidRDefault="00F2402B" w:rsidP="008F4215">
      <w:pPr>
        <w:rPr>
          <w:rFonts w:ascii="Arial" w:hAnsi="Arial" w:cs="Arial"/>
          <w:sz w:val="22"/>
        </w:rPr>
      </w:pPr>
      <w:r>
        <w:rPr>
          <w:rFonts w:ascii="Arial" w:hAnsi="Arial" w:cs="Arial"/>
          <w:sz w:val="22"/>
        </w:rPr>
        <w:t>Training includes Diversity for Everyone, Manual Handling and Working Safely within the first three months of service.</w:t>
      </w:r>
    </w:p>
    <w:p w14:paraId="42BC593E" w14:textId="77777777" w:rsidR="00F2402B" w:rsidRDefault="00F2402B" w:rsidP="008F4215">
      <w:pPr>
        <w:rPr>
          <w:rFonts w:ascii="Arial" w:hAnsi="Arial" w:cs="Arial"/>
          <w:sz w:val="22"/>
        </w:rPr>
      </w:pPr>
    </w:p>
    <w:p w14:paraId="4EB877B7" w14:textId="77777777" w:rsidR="00F2402B" w:rsidRDefault="00F2402B" w:rsidP="008F4215">
      <w:pPr>
        <w:rPr>
          <w:rFonts w:ascii="Arial" w:hAnsi="Arial" w:cs="Arial"/>
          <w:sz w:val="22"/>
        </w:rPr>
      </w:pPr>
      <w:r>
        <w:rPr>
          <w:rFonts w:ascii="Arial" w:hAnsi="Arial" w:cs="Arial"/>
          <w:sz w:val="22"/>
        </w:rPr>
        <w:t>No smoking on any Authority premises and vehicles.</w:t>
      </w:r>
    </w:p>
    <w:p w14:paraId="15D5794E" w14:textId="77777777" w:rsidR="00F2402B" w:rsidRDefault="00F2402B" w:rsidP="008F4215">
      <w:pPr>
        <w:rPr>
          <w:rFonts w:ascii="Arial" w:hAnsi="Arial" w:cs="Arial"/>
          <w:sz w:val="22"/>
        </w:rPr>
      </w:pPr>
    </w:p>
    <w:p w14:paraId="399B664D" w14:textId="77777777" w:rsidR="00F2402B" w:rsidRDefault="00F2402B" w:rsidP="008F4215">
      <w:pPr>
        <w:rPr>
          <w:rFonts w:ascii="Arial" w:hAnsi="Arial" w:cs="Arial"/>
          <w:sz w:val="22"/>
        </w:rPr>
      </w:pPr>
      <w:r>
        <w:rPr>
          <w:rFonts w:ascii="Arial" w:hAnsi="Arial" w:cs="Arial"/>
          <w:sz w:val="22"/>
        </w:rPr>
        <w:t>Free onsite parking.</w:t>
      </w:r>
    </w:p>
    <w:p w14:paraId="19B05DF5" w14:textId="77777777" w:rsidR="00F2402B" w:rsidRDefault="00F2402B" w:rsidP="008F4215">
      <w:pPr>
        <w:rPr>
          <w:rFonts w:ascii="Arial" w:hAnsi="Arial" w:cs="Arial"/>
          <w:sz w:val="22"/>
        </w:rPr>
      </w:pPr>
    </w:p>
    <w:p w14:paraId="1E114C82" w14:textId="77777777" w:rsidR="00F2402B" w:rsidRDefault="00F2402B" w:rsidP="008F4215">
      <w:pPr>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18B0DC2A" w14:textId="77777777" w:rsidR="00F2402B" w:rsidRDefault="00F2402B" w:rsidP="008F4215">
      <w:pPr>
        <w:rPr>
          <w:rFonts w:ascii="Arial" w:hAnsi="Arial" w:cs="Arial"/>
          <w:sz w:val="22"/>
        </w:rPr>
      </w:pPr>
    </w:p>
    <w:p w14:paraId="53FAEEEE" w14:textId="77777777" w:rsidR="00F2402B" w:rsidRDefault="00F2402B" w:rsidP="008F4215">
      <w:pPr>
        <w:rPr>
          <w:rFonts w:ascii="Arial" w:hAnsi="Arial" w:cs="Arial"/>
          <w:sz w:val="22"/>
        </w:rPr>
      </w:pPr>
      <w:r w:rsidRPr="00DB6544">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5CACF8BA" w14:textId="77777777" w:rsidR="00F2402B" w:rsidRPr="00B11711" w:rsidRDefault="00F2402B" w:rsidP="008F4215">
      <w:pPr>
        <w:rPr>
          <w:rFonts w:ascii="Arial" w:hAnsi="Arial" w:cs="Arial"/>
          <w:b/>
          <w:sz w:val="22"/>
        </w:rPr>
      </w:pPr>
    </w:p>
    <w:p w14:paraId="72CED05C" w14:textId="3D177DB3" w:rsidR="00F2402B" w:rsidRDefault="00F2402B" w:rsidP="008F4215">
      <w:pPr>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41274781" w14:textId="77777777" w:rsidR="00DB0FA4" w:rsidRDefault="00DB0FA4" w:rsidP="008F4215">
      <w:pPr>
        <w:rPr>
          <w:rFonts w:ascii="Arial" w:hAnsi="Arial" w:cs="Arial"/>
          <w:sz w:val="22"/>
        </w:rPr>
      </w:pPr>
    </w:p>
    <w:p w14:paraId="4412DE45" w14:textId="04566FCF" w:rsidR="006075C5" w:rsidRDefault="00DB0FA4" w:rsidP="008F4215">
      <w:pPr>
        <w:rPr>
          <w:rFonts w:ascii="Arial" w:hAnsi="Arial" w:cs="Arial"/>
          <w:sz w:val="22"/>
        </w:rPr>
      </w:pPr>
      <w:r w:rsidRPr="00AF2BD9">
        <w:rPr>
          <w:rFonts w:ascii="Arial" w:hAnsi="Arial" w:cs="Arial"/>
          <w:sz w:val="22"/>
        </w:rPr>
        <w:t>The postholder will be required to wear a uniform and hold a current and full valid driving licence</w:t>
      </w:r>
      <w:r>
        <w:rPr>
          <w:rFonts w:ascii="Arial" w:hAnsi="Arial" w:cs="Arial"/>
          <w:sz w:val="22"/>
        </w:rPr>
        <w:t xml:space="preserve">.  </w:t>
      </w:r>
    </w:p>
    <w:p w14:paraId="22E5DD93" w14:textId="0645C428" w:rsidR="006075C5" w:rsidRPr="0071781D" w:rsidRDefault="006075C5" w:rsidP="008F4215">
      <w:pPr>
        <w:rPr>
          <w:rFonts w:ascii="Arial" w:hAnsi="Arial" w:cs="Arial"/>
          <w:sz w:val="22"/>
        </w:rPr>
      </w:pP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031C3CA2" w14:textId="77777777" w:rsidR="006075C5" w:rsidRDefault="006075C5" w:rsidP="008F4215">
      <w:pPr>
        <w:rPr>
          <w:rFonts w:ascii="Arial" w:hAnsi="Arial" w:cs="Arial"/>
          <w:sz w:val="22"/>
        </w:rPr>
        <w:sectPr w:rsidR="006075C5" w:rsidSect="001647D9">
          <w:type w:val="continuous"/>
          <w:pgSz w:w="11906" w:h="16838"/>
          <w:pgMar w:top="709" w:right="1134" w:bottom="142" w:left="1134" w:header="720" w:footer="720" w:gutter="0"/>
          <w:cols w:space="720"/>
        </w:sectPr>
      </w:pPr>
    </w:p>
    <w:p w14:paraId="6E42D454" w14:textId="77777777" w:rsidR="00F2402B" w:rsidRDefault="00F2402B" w:rsidP="008F4215">
      <w:pPr>
        <w:rPr>
          <w:rFonts w:ascii="Arial" w:hAnsi="Arial" w:cs="Arial"/>
          <w:b/>
          <w:sz w:val="22"/>
        </w:rPr>
      </w:pPr>
    </w:p>
    <w:p w14:paraId="14D89EC4" w14:textId="5BD0AB6B" w:rsidR="00F2402B" w:rsidRDefault="00F2402B" w:rsidP="008F4215">
      <w:pPr>
        <w:rPr>
          <w:rFonts w:ascii="Arial" w:hAnsi="Arial" w:cs="Arial"/>
          <w:b/>
          <w:sz w:val="22"/>
        </w:rPr>
      </w:pPr>
      <w:r>
        <w:rPr>
          <w:rFonts w:ascii="Arial" w:hAnsi="Arial" w:cs="Arial"/>
          <w:sz w:val="22"/>
        </w:rPr>
        <w:t>The post is subject to receipt of satisfactory references, medical screening</w:t>
      </w:r>
      <w:r w:rsidRPr="000C522E">
        <w:rPr>
          <w:rFonts w:ascii="Arial" w:hAnsi="Arial" w:cs="Arial"/>
          <w:sz w:val="22"/>
        </w:rPr>
        <w:t xml:space="preserve">, </w:t>
      </w:r>
      <w:r w:rsidR="00926BAD">
        <w:rPr>
          <w:rFonts w:ascii="Arial" w:hAnsi="Arial" w:cs="Arial"/>
          <w:sz w:val="22"/>
        </w:rPr>
        <w:t xml:space="preserve">Enhanced </w:t>
      </w:r>
      <w:r>
        <w:rPr>
          <w:rFonts w:ascii="Arial" w:hAnsi="Arial" w:cs="Arial"/>
          <w:sz w:val="22"/>
        </w:rPr>
        <w:t>Disclosure &amp; Barring check and completion of Baseline Personnel Security Standard checks.</w:t>
      </w:r>
      <w:r w:rsidR="00D942D7">
        <w:rPr>
          <w:rFonts w:ascii="Arial" w:hAnsi="Arial" w:cs="Arial"/>
          <w:sz w:val="22"/>
        </w:rPr>
        <w:t xml:space="preserve"> </w:t>
      </w:r>
    </w:p>
    <w:p w14:paraId="554F8F9B" w14:textId="77777777" w:rsidR="00F2402B" w:rsidRDefault="00F2402B" w:rsidP="008F4215">
      <w:pPr>
        <w:rPr>
          <w:rFonts w:ascii="Arial" w:hAnsi="Arial" w:cs="Arial"/>
          <w:b/>
          <w:sz w:val="22"/>
        </w:rPr>
      </w:pPr>
    </w:p>
    <w:p w14:paraId="0519D62E" w14:textId="77777777" w:rsidR="00C66676" w:rsidRDefault="00C66676" w:rsidP="008F4215"/>
    <w:sectPr w:rsidR="00C66676"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13594" w14:textId="77777777" w:rsidR="00AC17B2" w:rsidRDefault="00AC17B2">
      <w:r>
        <w:separator/>
      </w:r>
    </w:p>
  </w:endnote>
  <w:endnote w:type="continuationSeparator" w:id="0">
    <w:p w14:paraId="7004AB64" w14:textId="77777777" w:rsidR="00AC17B2" w:rsidRDefault="00AC17B2">
      <w:r>
        <w:continuationSeparator/>
      </w:r>
    </w:p>
  </w:endnote>
  <w:endnote w:type="continuationNotice" w:id="1">
    <w:p w14:paraId="13D1426F" w14:textId="77777777" w:rsidR="00AC17B2" w:rsidRDefault="00AC1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E8C48" w14:textId="77777777" w:rsidR="00AC17B2" w:rsidRDefault="00AC17B2">
      <w:r>
        <w:separator/>
      </w:r>
    </w:p>
  </w:footnote>
  <w:footnote w:type="continuationSeparator" w:id="0">
    <w:p w14:paraId="3C459F5B" w14:textId="77777777" w:rsidR="00AC17B2" w:rsidRDefault="00AC17B2">
      <w:r>
        <w:continuationSeparator/>
      </w:r>
    </w:p>
  </w:footnote>
  <w:footnote w:type="continuationNotice" w:id="1">
    <w:p w14:paraId="3A2F6427" w14:textId="77777777" w:rsidR="00AC17B2" w:rsidRDefault="00AC17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2B"/>
    <w:rsid w:val="000C522E"/>
    <w:rsid w:val="00110BC5"/>
    <w:rsid w:val="001C7CF4"/>
    <w:rsid w:val="00202BD8"/>
    <w:rsid w:val="00226A94"/>
    <w:rsid w:val="00242EA9"/>
    <w:rsid w:val="00261D1A"/>
    <w:rsid w:val="00275DD0"/>
    <w:rsid w:val="00293975"/>
    <w:rsid w:val="002E5D53"/>
    <w:rsid w:val="00307441"/>
    <w:rsid w:val="003331AB"/>
    <w:rsid w:val="00343B95"/>
    <w:rsid w:val="003C38FF"/>
    <w:rsid w:val="00415A55"/>
    <w:rsid w:val="004948A6"/>
    <w:rsid w:val="004A23BF"/>
    <w:rsid w:val="004F5990"/>
    <w:rsid w:val="005022F0"/>
    <w:rsid w:val="00523493"/>
    <w:rsid w:val="005500C6"/>
    <w:rsid w:val="005C513C"/>
    <w:rsid w:val="006075C5"/>
    <w:rsid w:val="00627F5B"/>
    <w:rsid w:val="006470E6"/>
    <w:rsid w:val="00650F96"/>
    <w:rsid w:val="006836C3"/>
    <w:rsid w:val="006D3116"/>
    <w:rsid w:val="00710007"/>
    <w:rsid w:val="007A46A3"/>
    <w:rsid w:val="007C2D55"/>
    <w:rsid w:val="007E012D"/>
    <w:rsid w:val="007E0EE4"/>
    <w:rsid w:val="00810149"/>
    <w:rsid w:val="008162F6"/>
    <w:rsid w:val="008A40E7"/>
    <w:rsid w:val="008F4215"/>
    <w:rsid w:val="00913DAC"/>
    <w:rsid w:val="00926BAD"/>
    <w:rsid w:val="009348A5"/>
    <w:rsid w:val="00935EBD"/>
    <w:rsid w:val="00954738"/>
    <w:rsid w:val="009552BD"/>
    <w:rsid w:val="009834DB"/>
    <w:rsid w:val="009C0103"/>
    <w:rsid w:val="009D67D5"/>
    <w:rsid w:val="009E706E"/>
    <w:rsid w:val="00A14B0C"/>
    <w:rsid w:val="00A60915"/>
    <w:rsid w:val="00A82475"/>
    <w:rsid w:val="00AB65FC"/>
    <w:rsid w:val="00AB72F1"/>
    <w:rsid w:val="00AC17B2"/>
    <w:rsid w:val="00AD3D95"/>
    <w:rsid w:val="00AE1834"/>
    <w:rsid w:val="00B767AD"/>
    <w:rsid w:val="00B836DE"/>
    <w:rsid w:val="00BF12DB"/>
    <w:rsid w:val="00BF57F2"/>
    <w:rsid w:val="00C072ED"/>
    <w:rsid w:val="00C4385B"/>
    <w:rsid w:val="00C66676"/>
    <w:rsid w:val="00C742E3"/>
    <w:rsid w:val="00D942D7"/>
    <w:rsid w:val="00DA47C5"/>
    <w:rsid w:val="00DB0FA4"/>
    <w:rsid w:val="00DF6F26"/>
    <w:rsid w:val="00E664AD"/>
    <w:rsid w:val="00F2402B"/>
    <w:rsid w:val="00F46708"/>
    <w:rsid w:val="00F52A40"/>
    <w:rsid w:val="00F72046"/>
    <w:rsid w:val="00F73C63"/>
    <w:rsid w:val="3DF8A096"/>
    <w:rsid w:val="593C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B537"/>
  <w15:chartTrackingRefBased/>
  <w15:docId w15:val="{4F9528F5-FC3D-4A93-A0A8-16BD9F8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402B"/>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02B"/>
    <w:rPr>
      <w:rFonts w:ascii="Times New Roman" w:eastAsia="Times New Roman" w:hAnsi="Times New Roman" w:cs="Times New Roman"/>
      <w:b/>
      <w:sz w:val="24"/>
      <w:szCs w:val="20"/>
      <w:u w:val="single"/>
    </w:rPr>
  </w:style>
  <w:style w:type="paragraph" w:styleId="Footer">
    <w:name w:val="footer"/>
    <w:basedOn w:val="Normal"/>
    <w:link w:val="FooterChar"/>
    <w:rsid w:val="00F2402B"/>
    <w:pPr>
      <w:tabs>
        <w:tab w:val="center" w:pos="4153"/>
        <w:tab w:val="right" w:pos="8306"/>
      </w:tabs>
    </w:pPr>
  </w:style>
  <w:style w:type="character" w:customStyle="1" w:styleId="FooterChar">
    <w:name w:val="Footer Char"/>
    <w:basedOn w:val="DefaultParagraphFont"/>
    <w:link w:val="Footer"/>
    <w:rsid w:val="00F2402B"/>
    <w:rPr>
      <w:rFonts w:ascii="Times New Roman" w:eastAsia="Times New Roman" w:hAnsi="Times New Roman" w:cs="Times New Roman"/>
      <w:sz w:val="20"/>
      <w:szCs w:val="20"/>
    </w:rPr>
  </w:style>
  <w:style w:type="paragraph" w:customStyle="1" w:styleId="Style1">
    <w:name w:val="Style1"/>
    <w:basedOn w:val="Heading1"/>
    <w:rsid w:val="00F2402B"/>
    <w:pPr>
      <w:textAlignment w:val="auto"/>
    </w:pPr>
    <w:rPr>
      <w:rFonts w:ascii="Arial" w:hAnsi="Arial"/>
    </w:rPr>
  </w:style>
  <w:style w:type="character" w:styleId="PlaceholderText">
    <w:name w:val="Placeholder Text"/>
    <w:basedOn w:val="DefaultParagraphFont"/>
    <w:uiPriority w:val="99"/>
    <w:semiHidden/>
    <w:rsid w:val="00F2402B"/>
    <w:rPr>
      <w:color w:val="808080"/>
    </w:rPr>
  </w:style>
  <w:style w:type="paragraph" w:styleId="Header">
    <w:name w:val="header"/>
    <w:basedOn w:val="Normal"/>
    <w:link w:val="HeaderChar"/>
    <w:uiPriority w:val="99"/>
    <w:unhideWhenUsed/>
    <w:rsid w:val="007A46A3"/>
    <w:pPr>
      <w:tabs>
        <w:tab w:val="center" w:pos="4513"/>
        <w:tab w:val="right" w:pos="9026"/>
      </w:tabs>
    </w:pPr>
  </w:style>
  <w:style w:type="character" w:customStyle="1" w:styleId="HeaderChar">
    <w:name w:val="Header Char"/>
    <w:basedOn w:val="DefaultParagraphFont"/>
    <w:link w:val="Header"/>
    <w:uiPriority w:val="99"/>
    <w:rsid w:val="007A46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D4D550D-0E09-4B0B-A391-1EDF83DF5092}"/>
      </w:docPartPr>
      <w:docPartBody>
        <w:p w:rsidR="00D77DFA" w:rsidRDefault="00F73C63">
          <w:r w:rsidRPr="008962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63"/>
    <w:rsid w:val="000D781B"/>
    <w:rsid w:val="001A15AB"/>
    <w:rsid w:val="00343B95"/>
    <w:rsid w:val="006836C3"/>
    <w:rsid w:val="00710007"/>
    <w:rsid w:val="00762C4A"/>
    <w:rsid w:val="00A14B0C"/>
    <w:rsid w:val="00B836DE"/>
    <w:rsid w:val="00C742E3"/>
    <w:rsid w:val="00D77DFA"/>
    <w:rsid w:val="00E44F38"/>
    <w:rsid w:val="00E664AD"/>
    <w:rsid w:val="00EB0E4D"/>
    <w:rsid w:val="00F7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C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05bc195da15b1d1c9791fd9c2bd5013b">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c7bb6dda5b10f590b15532c525bdda66"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U4VZSK3Q3Z65-1654811717-87086</_dlc_DocId>
    <_dlc_DocIdUrl xmlns="64325d95-35ba-46ca-aaac-778957f5ebb0">
      <Url>https://westyorkshirefire.sharepoint.com/teams/HR/_layouts/15/DocIdRedir.aspx?ID=U4VZSK3Q3Z65-1654811717-87086</Url>
      <Description>U4VZSK3Q3Z65-1654811717-87086</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Number xmlns="34b6d412-54fa-4bc1-b286-82b73b84dfb9" xsi:nil="true"/>
    <PolicyType2 xmlns="34b6d412-54fa-4bc1-b286-82b73b84df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40850-7298-4B3A-A313-A150B205D686}">
  <ds:schemaRefs>
    <ds:schemaRef ds:uri="http://schemas.microsoft.com/sharepoint/events"/>
  </ds:schemaRefs>
</ds:datastoreItem>
</file>

<file path=customXml/itemProps2.xml><?xml version="1.0" encoding="utf-8"?>
<ds:datastoreItem xmlns:ds="http://schemas.openxmlformats.org/officeDocument/2006/customXml" ds:itemID="{C3D14B0D-EF16-4EDC-AE38-DAA3FC78D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55BC0-CA77-435E-B6EA-DEA81D3D43EE}">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F1A31FBA-4648-47CF-96E0-77CC6E38F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5550</Characters>
  <Application>Microsoft Office Word</Application>
  <DocSecurity>0</DocSecurity>
  <Lines>46</Lines>
  <Paragraphs>13</Paragraphs>
  <ScaleCrop>false</ScaleCrop>
  <Company>West Yorkshire Fire and Rescue</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Amanda Lee</cp:lastModifiedBy>
  <cp:revision>2</cp:revision>
  <dcterms:created xsi:type="dcterms:W3CDTF">2024-10-03T12:02:00Z</dcterms:created>
  <dcterms:modified xsi:type="dcterms:W3CDTF">2024-10-03T12:02:00Z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25cebc54-3588-4b27-be90-d01bb8926423</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