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C5C95" w14:textId="77777777" w:rsidR="00C50B3D" w:rsidRDefault="00C50B3D" w:rsidP="00C50B3D">
      <w:pPr>
        <w:keepNext/>
        <w:spacing w:before="60" w:after="60" w:line="240" w:lineRule="auto"/>
        <w:ind w:left="426" w:hanging="426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0" w:name="_Toc252266635"/>
      <w:bookmarkStart w:id="1" w:name="_Toc7428978"/>
      <w:r w:rsidRPr="00C50B3D">
        <w:rPr>
          <w:rFonts w:ascii="Arial" w:eastAsia="Times New Roman" w:hAnsi="Arial" w:cs="Arial"/>
          <w:b/>
          <w:bCs/>
          <w:kern w:val="32"/>
          <w:sz w:val="28"/>
          <w:szCs w:val="28"/>
        </w:rPr>
        <w:t>Service Delivery Target</w:t>
      </w:r>
      <w:bookmarkEnd w:id="0"/>
      <w:r w:rsidRPr="00C50B3D">
        <w:rPr>
          <w:rFonts w:ascii="Arial" w:eastAsia="Times New Roman" w:hAnsi="Arial" w:cs="Arial"/>
          <w:b/>
          <w:bCs/>
          <w:kern w:val="32"/>
          <w:sz w:val="28"/>
          <w:szCs w:val="28"/>
        </w:rPr>
        <w:t>s</w:t>
      </w:r>
      <w:bookmarkEnd w:id="1"/>
    </w:p>
    <w:p w14:paraId="21488E22" w14:textId="77777777" w:rsidR="00C50B3D" w:rsidRPr="00C50B3D" w:rsidRDefault="00C50B3D" w:rsidP="00C50B3D">
      <w:pPr>
        <w:keepNext/>
        <w:spacing w:before="60" w:after="60" w:line="240" w:lineRule="auto"/>
        <w:ind w:left="426" w:hanging="426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tbl>
      <w:tblPr>
        <w:tblW w:w="485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181"/>
        <w:gridCol w:w="8573"/>
      </w:tblGrid>
      <w:tr w:rsidR="00C50B3D" w:rsidRPr="00C50B3D" w14:paraId="33307D7C" w14:textId="77777777" w:rsidTr="00C50B3D">
        <w:trPr>
          <w:tblCellSpacing w:w="20" w:type="dxa"/>
        </w:trPr>
        <w:tc>
          <w:tcPr>
            <w:tcW w:w="11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0000"/>
          </w:tcPr>
          <w:p w14:paraId="77816532" w14:textId="77777777" w:rsidR="00C50B3D" w:rsidRPr="00C50B3D" w:rsidRDefault="00C50B3D" w:rsidP="00C50B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8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142DDE" w14:textId="77777777" w:rsidR="00C50B3D" w:rsidRPr="00C50B3D" w:rsidRDefault="00C50B3D" w:rsidP="00C50B3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C50B3D">
              <w:rPr>
                <w:rFonts w:ascii="Arial" w:eastAsia="Times New Roman" w:hAnsi="Arial" w:cs="Arial"/>
                <w:noProof/>
                <w:sz w:val="20"/>
              </w:rPr>
              <w:t>Not achieving target (by more than 10%)</w:t>
            </w:r>
          </w:p>
        </w:tc>
      </w:tr>
      <w:tr w:rsidR="00C50B3D" w:rsidRPr="00C50B3D" w14:paraId="13594944" w14:textId="77777777" w:rsidTr="00C50B3D">
        <w:trPr>
          <w:tblCellSpacing w:w="20" w:type="dxa"/>
        </w:trPr>
        <w:tc>
          <w:tcPr>
            <w:tcW w:w="11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00"/>
          </w:tcPr>
          <w:p w14:paraId="664ABDBC" w14:textId="77777777" w:rsidR="00C50B3D" w:rsidRPr="00C50B3D" w:rsidRDefault="00C50B3D" w:rsidP="00C50B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8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5DBE45" w14:textId="77777777" w:rsidR="00C50B3D" w:rsidRPr="00C50B3D" w:rsidRDefault="00C50B3D" w:rsidP="00C50B3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C50B3D">
              <w:rPr>
                <w:rFonts w:ascii="Arial" w:eastAsia="Times New Roman" w:hAnsi="Arial" w:cs="Arial"/>
                <w:sz w:val="20"/>
              </w:rPr>
              <w:t xml:space="preserve">Satisfactory </w:t>
            </w:r>
            <w:r w:rsidRPr="00C50B3D">
              <w:rPr>
                <w:rFonts w:ascii="Arial" w:eastAsia="Times New Roman" w:hAnsi="Arial" w:cs="Arial"/>
                <w:noProof/>
                <w:sz w:val="20"/>
              </w:rPr>
              <w:t>performance</w:t>
            </w:r>
            <w:r w:rsidRPr="00C50B3D">
              <w:rPr>
                <w:rFonts w:ascii="Arial" w:eastAsia="Times New Roman" w:hAnsi="Arial" w:cs="Arial"/>
                <w:sz w:val="20"/>
              </w:rPr>
              <w:t xml:space="preserve"> (within 10% of target)</w:t>
            </w:r>
          </w:p>
        </w:tc>
      </w:tr>
      <w:tr w:rsidR="00C50B3D" w:rsidRPr="00C50B3D" w14:paraId="33114FCF" w14:textId="77777777" w:rsidTr="00C50B3D">
        <w:trPr>
          <w:tblCellSpacing w:w="20" w:type="dxa"/>
        </w:trPr>
        <w:tc>
          <w:tcPr>
            <w:tcW w:w="11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FF00"/>
          </w:tcPr>
          <w:p w14:paraId="635C7444" w14:textId="77777777" w:rsidR="00C50B3D" w:rsidRPr="00C50B3D" w:rsidRDefault="00C50B3D" w:rsidP="00C50B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8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E5483D" w14:textId="77777777" w:rsidR="00C50B3D" w:rsidRPr="00C50B3D" w:rsidRDefault="00C50B3D" w:rsidP="00C50B3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C50B3D">
              <w:rPr>
                <w:rFonts w:ascii="Arial" w:eastAsia="Times New Roman" w:hAnsi="Arial" w:cs="Arial"/>
                <w:sz w:val="20"/>
              </w:rPr>
              <w:t>Achieving or exceeding target</w:t>
            </w:r>
          </w:p>
        </w:tc>
      </w:tr>
    </w:tbl>
    <w:p w14:paraId="3A2F9795" w14:textId="77777777" w:rsidR="00C50B3D" w:rsidRDefault="00C50B3D" w:rsidP="00C50B3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ED711BC" w14:textId="77777777" w:rsidR="00C50B3D" w:rsidRPr="00C50B3D" w:rsidRDefault="00C50B3D" w:rsidP="00C50B3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895"/>
        <w:gridCol w:w="1417"/>
        <w:gridCol w:w="1418"/>
        <w:gridCol w:w="3260"/>
      </w:tblGrid>
      <w:tr w:rsidR="00CE0D72" w:rsidRPr="00CE0D72" w14:paraId="32CECA08" w14:textId="77777777" w:rsidTr="00A31F4A">
        <w:trPr>
          <w:trHeight w:val="479"/>
        </w:trPr>
        <w:tc>
          <w:tcPr>
            <w:tcW w:w="2041" w:type="dxa"/>
            <w:vMerge w:val="restart"/>
            <w:vAlign w:val="center"/>
          </w:tcPr>
          <w:p w14:paraId="2BD034A3" w14:textId="77777777" w:rsidR="00CE0D72" w:rsidRPr="00CE0D72" w:rsidRDefault="00CE0D72" w:rsidP="00CE0D7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8014CC" w14:textId="77777777" w:rsidR="00CE0D72" w:rsidRPr="00CE0D72" w:rsidRDefault="00CE0D72" w:rsidP="00CE0D7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284AB754" w14:textId="77777777" w:rsidR="00CE0D72" w:rsidRPr="00CE0D72" w:rsidRDefault="00CE0D72" w:rsidP="00CE0D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E0D72">
              <w:rPr>
                <w:b/>
                <w:sz w:val="20"/>
                <w:szCs w:val="20"/>
              </w:rPr>
              <w:t>Three Year Average</w:t>
            </w:r>
          </w:p>
          <w:p w14:paraId="6500D769" w14:textId="5567CAAF" w:rsidR="00CE0D72" w:rsidRPr="00CE0D72" w:rsidRDefault="00CE0D72" w:rsidP="00CE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sz w:val="20"/>
                <w:szCs w:val="20"/>
              </w:rPr>
              <w:t>Target (2017/20)</w:t>
            </w:r>
          </w:p>
        </w:tc>
        <w:tc>
          <w:tcPr>
            <w:tcW w:w="2835" w:type="dxa"/>
            <w:gridSpan w:val="2"/>
            <w:vAlign w:val="center"/>
          </w:tcPr>
          <w:p w14:paraId="6C54D685" w14:textId="08C8D6CA" w:rsidR="00CE0D72" w:rsidRPr="00CE0D72" w:rsidRDefault="00CE0D72" w:rsidP="00CE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sz w:val="20"/>
              </w:rPr>
              <w:t>Actual Data to date</w:t>
            </w:r>
          </w:p>
        </w:tc>
        <w:tc>
          <w:tcPr>
            <w:tcW w:w="3260" w:type="dxa"/>
            <w:vMerge w:val="restart"/>
            <w:vAlign w:val="center"/>
          </w:tcPr>
          <w:p w14:paraId="542D37DD" w14:textId="77777777" w:rsidR="00CE0D72" w:rsidRPr="00CE0D72" w:rsidRDefault="00CE0D72" w:rsidP="00CE0D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0D72">
              <w:rPr>
                <w:rFonts w:ascii="Arial" w:hAnsi="Arial" w:cs="Arial"/>
                <w:b/>
                <w:bCs/>
                <w:sz w:val="20"/>
                <w:szCs w:val="24"/>
              </w:rPr>
              <w:t>Performance Against Three Year Average (2020/21)</w:t>
            </w:r>
          </w:p>
          <w:p w14:paraId="0DB6A46E" w14:textId="65C50BB3" w:rsidR="00CE0D72" w:rsidRPr="00CE0D72" w:rsidRDefault="00CE0D72" w:rsidP="00CE0D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2019/20</w:t>
            </w:r>
          </w:p>
        </w:tc>
      </w:tr>
      <w:tr w:rsidR="00CE0D72" w:rsidRPr="00CE0D72" w14:paraId="39212BC7" w14:textId="77777777" w:rsidTr="00A31F4A">
        <w:trPr>
          <w:trHeight w:val="397"/>
        </w:trPr>
        <w:tc>
          <w:tcPr>
            <w:tcW w:w="2041" w:type="dxa"/>
            <w:vMerge/>
            <w:vAlign w:val="center"/>
          </w:tcPr>
          <w:p w14:paraId="422965FB" w14:textId="77777777" w:rsidR="00CE0D72" w:rsidRPr="00CE0D72" w:rsidRDefault="00CE0D72" w:rsidP="00CE0D7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vMerge/>
            <w:vAlign w:val="center"/>
          </w:tcPr>
          <w:p w14:paraId="493A1630" w14:textId="77777777" w:rsidR="00CE0D72" w:rsidRPr="00CE0D72" w:rsidRDefault="00CE0D72" w:rsidP="00CE0D7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721EA1" w14:textId="58FF8161" w:rsidR="00CE0D72" w:rsidRPr="00CE0D72" w:rsidRDefault="00CE0D72" w:rsidP="00CE0D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2019/20</w:t>
            </w:r>
          </w:p>
        </w:tc>
        <w:tc>
          <w:tcPr>
            <w:tcW w:w="1418" w:type="dxa"/>
            <w:vAlign w:val="center"/>
          </w:tcPr>
          <w:p w14:paraId="390DF59C" w14:textId="49D28B4E" w:rsidR="00CE0D72" w:rsidRPr="00CE0D72" w:rsidRDefault="00CE0D72" w:rsidP="00CE0D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2020/21</w:t>
            </w:r>
          </w:p>
        </w:tc>
        <w:tc>
          <w:tcPr>
            <w:tcW w:w="3260" w:type="dxa"/>
            <w:vMerge/>
            <w:vAlign w:val="center"/>
          </w:tcPr>
          <w:p w14:paraId="67942375" w14:textId="77777777" w:rsidR="00CE0D72" w:rsidRPr="00CE0D72" w:rsidRDefault="00CE0D72" w:rsidP="00CE0D7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57128" w:rsidRPr="00CE0D72" w14:paraId="355187B5" w14:textId="77777777" w:rsidTr="00A31F4A">
        <w:trPr>
          <w:trHeight w:val="510"/>
        </w:trPr>
        <w:tc>
          <w:tcPr>
            <w:tcW w:w="2041" w:type="dxa"/>
            <w:vAlign w:val="center"/>
          </w:tcPr>
          <w:p w14:paraId="489936D4" w14:textId="77777777" w:rsidR="00557128" w:rsidRPr="00CE0D72" w:rsidRDefault="00557128" w:rsidP="0055712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Arson</w:t>
            </w:r>
          </w:p>
        </w:tc>
        <w:tc>
          <w:tcPr>
            <w:tcW w:w="1895" w:type="dxa"/>
            <w:vAlign w:val="center"/>
          </w:tcPr>
          <w:p w14:paraId="38D92C12" w14:textId="2D272DFF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  <w:szCs w:val="20"/>
              </w:rPr>
              <w:t>6641</w:t>
            </w:r>
          </w:p>
        </w:tc>
        <w:tc>
          <w:tcPr>
            <w:tcW w:w="1417" w:type="dxa"/>
            <w:vAlign w:val="center"/>
          </w:tcPr>
          <w:p w14:paraId="7E7C8C32" w14:textId="31D846FF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5475</w:t>
            </w:r>
          </w:p>
        </w:tc>
        <w:tc>
          <w:tcPr>
            <w:tcW w:w="1418" w:type="dxa"/>
            <w:vAlign w:val="center"/>
          </w:tcPr>
          <w:p w14:paraId="0B1B5C51" w14:textId="1913054C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5647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33B15689" w14:textId="1CB1ABBC" w:rsidR="00557128" w:rsidRPr="00557128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7128">
              <w:rPr>
                <w:rFonts w:ascii="Arial" w:hAnsi="Arial" w:cs="Arial"/>
                <w:b/>
                <w:bCs/>
                <w:sz w:val="20"/>
              </w:rPr>
              <w:t>-15.0%</w:t>
            </w:r>
          </w:p>
        </w:tc>
      </w:tr>
      <w:tr w:rsidR="00557128" w:rsidRPr="00CE0D72" w14:paraId="0FAAED36" w14:textId="77777777" w:rsidTr="00071D84">
        <w:trPr>
          <w:trHeight w:val="510"/>
        </w:trPr>
        <w:tc>
          <w:tcPr>
            <w:tcW w:w="2041" w:type="dxa"/>
            <w:vAlign w:val="center"/>
          </w:tcPr>
          <w:p w14:paraId="13CFFE9A" w14:textId="77777777" w:rsidR="00557128" w:rsidRPr="00CE0D72" w:rsidRDefault="00557128" w:rsidP="0055712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Actual Rescues</w:t>
            </w:r>
          </w:p>
        </w:tc>
        <w:tc>
          <w:tcPr>
            <w:tcW w:w="1895" w:type="dxa"/>
            <w:vAlign w:val="center"/>
          </w:tcPr>
          <w:p w14:paraId="2D67173D" w14:textId="00CE441D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1417" w:type="dxa"/>
            <w:vAlign w:val="center"/>
          </w:tcPr>
          <w:p w14:paraId="66F348F6" w14:textId="7E1C2BAB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1100</w:t>
            </w:r>
          </w:p>
        </w:tc>
        <w:tc>
          <w:tcPr>
            <w:tcW w:w="1418" w:type="dxa"/>
            <w:vAlign w:val="center"/>
          </w:tcPr>
          <w:p w14:paraId="1E43025A" w14:textId="1545ECF0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880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0BBDE947" w14:textId="52F576ED" w:rsidR="00557128" w:rsidRPr="00557128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7128">
              <w:rPr>
                <w:rFonts w:ascii="Arial" w:hAnsi="Arial" w:cs="Arial"/>
                <w:b/>
                <w:bCs/>
                <w:sz w:val="20"/>
              </w:rPr>
              <w:t>2.0%</w:t>
            </w:r>
          </w:p>
        </w:tc>
      </w:tr>
      <w:tr w:rsidR="00557128" w:rsidRPr="00CE0D72" w14:paraId="090BDBF1" w14:textId="77777777" w:rsidTr="00A31F4A">
        <w:trPr>
          <w:trHeight w:val="510"/>
        </w:trPr>
        <w:tc>
          <w:tcPr>
            <w:tcW w:w="2041" w:type="dxa"/>
            <w:vAlign w:val="center"/>
          </w:tcPr>
          <w:p w14:paraId="2B5AEEBC" w14:textId="77777777" w:rsidR="00557128" w:rsidRPr="00CE0D72" w:rsidRDefault="00557128" w:rsidP="0055712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Activity</w:t>
            </w:r>
          </w:p>
        </w:tc>
        <w:tc>
          <w:tcPr>
            <w:tcW w:w="1895" w:type="dxa"/>
            <w:vAlign w:val="center"/>
          </w:tcPr>
          <w:p w14:paraId="5A856C06" w14:textId="1D22B0CB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  <w:szCs w:val="20"/>
              </w:rPr>
              <w:t>23987</w:t>
            </w:r>
          </w:p>
        </w:tc>
        <w:tc>
          <w:tcPr>
            <w:tcW w:w="1417" w:type="dxa"/>
            <w:vAlign w:val="center"/>
          </w:tcPr>
          <w:p w14:paraId="4B8E1831" w14:textId="1F54555A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23360</w:t>
            </w:r>
          </w:p>
        </w:tc>
        <w:tc>
          <w:tcPr>
            <w:tcW w:w="1418" w:type="dxa"/>
            <w:vAlign w:val="center"/>
          </w:tcPr>
          <w:p w14:paraId="2542ECDD" w14:textId="1DC8757F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23730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1385A4B1" w14:textId="110E9957" w:rsidR="00557128" w:rsidRPr="00557128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712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-1.1%</w:t>
            </w:r>
          </w:p>
        </w:tc>
      </w:tr>
      <w:tr w:rsidR="00557128" w:rsidRPr="00CE0D72" w14:paraId="6E2717C2" w14:textId="77777777" w:rsidTr="00A31F4A">
        <w:trPr>
          <w:trHeight w:val="510"/>
        </w:trPr>
        <w:tc>
          <w:tcPr>
            <w:tcW w:w="2041" w:type="dxa"/>
            <w:vAlign w:val="center"/>
          </w:tcPr>
          <w:p w14:paraId="27016486" w14:textId="77777777" w:rsidR="00557128" w:rsidRPr="00CE0D72" w:rsidRDefault="00557128" w:rsidP="0055712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Dwelling Fires</w:t>
            </w:r>
          </w:p>
        </w:tc>
        <w:tc>
          <w:tcPr>
            <w:tcW w:w="1895" w:type="dxa"/>
            <w:vAlign w:val="center"/>
          </w:tcPr>
          <w:p w14:paraId="7B7A3674" w14:textId="2E1F3EF2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  <w:szCs w:val="20"/>
              </w:rPr>
              <w:t>1139</w:t>
            </w:r>
          </w:p>
        </w:tc>
        <w:tc>
          <w:tcPr>
            <w:tcW w:w="1417" w:type="dxa"/>
            <w:vAlign w:val="center"/>
          </w:tcPr>
          <w:p w14:paraId="1A87EED0" w14:textId="5751CEC9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1137</w:t>
            </w:r>
          </w:p>
        </w:tc>
        <w:tc>
          <w:tcPr>
            <w:tcW w:w="1418" w:type="dxa"/>
            <w:vAlign w:val="center"/>
          </w:tcPr>
          <w:p w14:paraId="6BE15FFA" w14:textId="02000315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1066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402BDF6C" w14:textId="1B8BD725" w:rsidR="00557128" w:rsidRPr="00557128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7128">
              <w:rPr>
                <w:rFonts w:ascii="Arial" w:hAnsi="Arial" w:cs="Arial"/>
                <w:b/>
                <w:bCs/>
                <w:sz w:val="20"/>
              </w:rPr>
              <w:t>-6.4%</w:t>
            </w:r>
          </w:p>
        </w:tc>
      </w:tr>
      <w:tr w:rsidR="00557128" w:rsidRPr="00CE0D72" w14:paraId="2284BD37" w14:textId="77777777" w:rsidTr="00A31F4A">
        <w:trPr>
          <w:trHeight w:val="547"/>
        </w:trPr>
        <w:tc>
          <w:tcPr>
            <w:tcW w:w="2041" w:type="dxa"/>
            <w:vAlign w:val="center"/>
          </w:tcPr>
          <w:p w14:paraId="6CC77266" w14:textId="77777777" w:rsidR="00557128" w:rsidRPr="00CE0D72" w:rsidRDefault="00557128" w:rsidP="0055712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Non-Domestic Building Fires</w:t>
            </w:r>
          </w:p>
        </w:tc>
        <w:tc>
          <w:tcPr>
            <w:tcW w:w="1895" w:type="dxa"/>
            <w:vAlign w:val="center"/>
          </w:tcPr>
          <w:p w14:paraId="3A7C95E3" w14:textId="4DA02BAD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417" w:type="dxa"/>
            <w:vAlign w:val="center"/>
          </w:tcPr>
          <w:p w14:paraId="588EEF6B" w14:textId="18902C86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425</w:t>
            </w:r>
          </w:p>
        </w:tc>
        <w:tc>
          <w:tcPr>
            <w:tcW w:w="1418" w:type="dxa"/>
            <w:vAlign w:val="center"/>
          </w:tcPr>
          <w:p w14:paraId="7E83C06C" w14:textId="63794BC2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296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1F79E64C" w14:textId="6D5D601C" w:rsidR="00557128" w:rsidRPr="00557128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7128">
              <w:rPr>
                <w:rFonts w:ascii="Arial" w:hAnsi="Arial" w:cs="Arial"/>
                <w:b/>
                <w:bCs/>
                <w:sz w:val="20"/>
              </w:rPr>
              <w:t>-27.6%</w:t>
            </w:r>
          </w:p>
        </w:tc>
      </w:tr>
      <w:tr w:rsidR="00557128" w:rsidRPr="00CE0D72" w14:paraId="6D70B920" w14:textId="77777777" w:rsidTr="00071D84">
        <w:trPr>
          <w:trHeight w:val="527"/>
        </w:trPr>
        <w:tc>
          <w:tcPr>
            <w:tcW w:w="2041" w:type="dxa"/>
            <w:vAlign w:val="center"/>
          </w:tcPr>
          <w:p w14:paraId="595BA505" w14:textId="77777777" w:rsidR="00557128" w:rsidRPr="00CE0D72" w:rsidRDefault="00557128" w:rsidP="0055712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Prevalence of False Alarms</w:t>
            </w:r>
          </w:p>
        </w:tc>
        <w:tc>
          <w:tcPr>
            <w:tcW w:w="1895" w:type="dxa"/>
            <w:vAlign w:val="center"/>
          </w:tcPr>
          <w:p w14:paraId="2BD699F1" w14:textId="0127A25B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  <w:szCs w:val="20"/>
              </w:rPr>
              <w:t>10439</w:t>
            </w:r>
          </w:p>
        </w:tc>
        <w:tc>
          <w:tcPr>
            <w:tcW w:w="1417" w:type="dxa"/>
            <w:vAlign w:val="center"/>
          </w:tcPr>
          <w:p w14:paraId="62DC8652" w14:textId="51EA6693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10477</w:t>
            </w:r>
          </w:p>
        </w:tc>
        <w:tc>
          <w:tcPr>
            <w:tcW w:w="1418" w:type="dxa"/>
            <w:vAlign w:val="center"/>
          </w:tcPr>
          <w:p w14:paraId="4119D47A" w14:textId="1D82A38F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10807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16F91A40" w14:textId="6A479205" w:rsidR="00557128" w:rsidRPr="00557128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7128">
              <w:rPr>
                <w:rFonts w:ascii="Arial" w:hAnsi="Arial" w:cs="Arial"/>
                <w:b/>
                <w:bCs/>
                <w:sz w:val="20"/>
              </w:rPr>
              <w:t>3.5%</w:t>
            </w:r>
          </w:p>
        </w:tc>
      </w:tr>
      <w:tr w:rsidR="00557128" w:rsidRPr="00CE0D72" w14:paraId="332C3DBC" w14:textId="77777777" w:rsidTr="00A31F4A">
        <w:trPr>
          <w:trHeight w:val="495"/>
        </w:trPr>
        <w:tc>
          <w:tcPr>
            <w:tcW w:w="2041" w:type="dxa"/>
            <w:vAlign w:val="center"/>
          </w:tcPr>
          <w:p w14:paraId="187B0374" w14:textId="77777777" w:rsidR="00557128" w:rsidRPr="00CE0D72" w:rsidRDefault="00557128" w:rsidP="0055712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Fire-Related Injuries</w:t>
            </w:r>
          </w:p>
        </w:tc>
        <w:tc>
          <w:tcPr>
            <w:tcW w:w="1895" w:type="dxa"/>
            <w:vAlign w:val="center"/>
          </w:tcPr>
          <w:p w14:paraId="42403250" w14:textId="63E15871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417" w:type="dxa"/>
            <w:vAlign w:val="center"/>
          </w:tcPr>
          <w:p w14:paraId="33D6F13E" w14:textId="44298A0F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174</w:t>
            </w:r>
          </w:p>
        </w:tc>
        <w:tc>
          <w:tcPr>
            <w:tcW w:w="1418" w:type="dxa"/>
            <w:vAlign w:val="center"/>
          </w:tcPr>
          <w:p w14:paraId="57F1AA9E" w14:textId="54EB7EFB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153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6D2B5A18" w14:textId="2C6902F4" w:rsidR="00557128" w:rsidRPr="00557128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7128">
              <w:rPr>
                <w:rFonts w:ascii="Arial" w:hAnsi="Arial" w:cs="Arial"/>
                <w:b/>
                <w:bCs/>
                <w:sz w:val="20"/>
              </w:rPr>
              <w:t>-20.0%</w:t>
            </w:r>
          </w:p>
        </w:tc>
      </w:tr>
      <w:tr w:rsidR="00557128" w:rsidRPr="00CE0D72" w14:paraId="4EC44104" w14:textId="77777777" w:rsidTr="00071D84">
        <w:trPr>
          <w:trHeight w:val="487"/>
        </w:trPr>
        <w:tc>
          <w:tcPr>
            <w:tcW w:w="2041" w:type="dxa"/>
            <w:vAlign w:val="center"/>
          </w:tcPr>
          <w:p w14:paraId="4349283E" w14:textId="77777777" w:rsidR="00557128" w:rsidRPr="00CE0D72" w:rsidRDefault="00557128" w:rsidP="0055712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Road Traffic Collisions</w:t>
            </w:r>
          </w:p>
        </w:tc>
        <w:tc>
          <w:tcPr>
            <w:tcW w:w="1895" w:type="dxa"/>
            <w:vAlign w:val="center"/>
          </w:tcPr>
          <w:p w14:paraId="6899AF48" w14:textId="56E3AAF8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417" w:type="dxa"/>
            <w:vAlign w:val="center"/>
          </w:tcPr>
          <w:p w14:paraId="6AE65869" w14:textId="084BBA93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673</w:t>
            </w:r>
          </w:p>
        </w:tc>
        <w:tc>
          <w:tcPr>
            <w:tcW w:w="1418" w:type="dxa"/>
            <w:vAlign w:val="center"/>
          </w:tcPr>
          <w:p w14:paraId="21DAACA2" w14:textId="5148D8BC" w:rsidR="00557128" w:rsidRPr="00CE0D72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D72">
              <w:rPr>
                <w:rFonts w:ascii="Arial" w:hAnsi="Arial" w:cs="Arial"/>
                <w:b/>
                <w:bCs/>
                <w:sz w:val="20"/>
              </w:rPr>
              <w:t>435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5D1D7953" w14:textId="315A1B49" w:rsidR="00557128" w:rsidRPr="00557128" w:rsidRDefault="00557128" w:rsidP="005571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7128">
              <w:rPr>
                <w:rFonts w:ascii="Arial" w:hAnsi="Arial" w:cs="Arial"/>
                <w:b/>
                <w:bCs/>
                <w:sz w:val="20"/>
              </w:rPr>
              <w:t>-30.8%</w:t>
            </w:r>
          </w:p>
        </w:tc>
      </w:tr>
    </w:tbl>
    <w:p w14:paraId="59FF0474" w14:textId="77777777" w:rsidR="00C50B3D" w:rsidRDefault="00C50B3D" w:rsidP="00C50B3D">
      <w:pPr>
        <w:spacing w:after="120" w:line="240" w:lineRule="auto"/>
        <w:rPr>
          <w:rFonts w:ascii="Arial" w:eastAsia="Times New Roman" w:hAnsi="Arial" w:cs="Arial"/>
          <w:b/>
          <w:bCs/>
        </w:rPr>
        <w:sectPr w:rsidR="00C50B3D" w:rsidSect="00C50B3D">
          <w:pgSz w:w="11906" w:h="16838" w:code="9"/>
          <w:pgMar w:top="1418" w:right="1134" w:bottom="851" w:left="709" w:header="709" w:footer="709" w:gutter="0"/>
          <w:cols w:space="708"/>
          <w:titlePg/>
          <w:docGrid w:linePitch="360"/>
        </w:sectPr>
      </w:pPr>
    </w:p>
    <w:p w14:paraId="275AB35A" w14:textId="77777777" w:rsidR="00C50B3D" w:rsidRPr="00C50B3D" w:rsidRDefault="00C50B3D" w:rsidP="00C50B3D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C50B3D">
        <w:rPr>
          <w:rFonts w:ascii="Arial" w:eastAsia="Times New Roman" w:hAnsi="Arial" w:cs="Arial"/>
          <w:b/>
          <w:bCs/>
        </w:rPr>
        <w:lastRenderedPageBreak/>
        <w:t>Service Delivery Indicators</w:t>
      </w:r>
    </w:p>
    <w:tbl>
      <w:tblPr>
        <w:tblW w:w="943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7"/>
        <w:gridCol w:w="1985"/>
        <w:gridCol w:w="1843"/>
      </w:tblGrid>
      <w:tr w:rsidR="000C3AAC" w:rsidRPr="000C3AAC" w14:paraId="58B9DCA0" w14:textId="77777777" w:rsidTr="000C3AAC">
        <w:trPr>
          <w:tblCellSpacing w:w="20" w:type="dxa"/>
        </w:trPr>
        <w:tc>
          <w:tcPr>
            <w:tcW w:w="5547" w:type="dxa"/>
            <w:vMerge w:val="restart"/>
            <w:shd w:val="clear" w:color="auto" w:fill="auto"/>
          </w:tcPr>
          <w:p w14:paraId="5D9F5C09" w14:textId="77777777" w:rsidR="000C3AAC" w:rsidRPr="000C3AAC" w:rsidRDefault="000C3AAC" w:rsidP="000C3A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768" w:type="dxa"/>
            <w:gridSpan w:val="2"/>
            <w:shd w:val="clear" w:color="auto" w:fill="auto"/>
          </w:tcPr>
          <w:p w14:paraId="459AA507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Cumulative</w:t>
            </w:r>
          </w:p>
        </w:tc>
      </w:tr>
      <w:tr w:rsidR="000C3AAC" w:rsidRPr="000C3AAC" w14:paraId="72F3577A" w14:textId="77777777" w:rsidTr="000C3AAC">
        <w:trPr>
          <w:trHeight w:val="235"/>
          <w:tblCellSpacing w:w="20" w:type="dxa"/>
        </w:trPr>
        <w:tc>
          <w:tcPr>
            <w:tcW w:w="5547" w:type="dxa"/>
            <w:vMerge/>
            <w:shd w:val="clear" w:color="auto" w:fill="auto"/>
          </w:tcPr>
          <w:p w14:paraId="6D51D338" w14:textId="77777777" w:rsidR="000C3AAC" w:rsidRPr="000C3AAC" w:rsidRDefault="000C3AAC" w:rsidP="000C3A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7720F72A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1783" w:type="dxa"/>
            <w:shd w:val="clear" w:color="auto" w:fill="auto"/>
          </w:tcPr>
          <w:p w14:paraId="46B6EEC8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2019-20</w:t>
            </w:r>
          </w:p>
        </w:tc>
      </w:tr>
      <w:tr w:rsidR="000C3AAC" w:rsidRPr="000C3AAC" w14:paraId="1CB58CE9" w14:textId="77777777" w:rsidTr="000C3AAC">
        <w:trPr>
          <w:trHeight w:val="350"/>
          <w:tblCellSpacing w:w="20" w:type="dxa"/>
        </w:trPr>
        <w:tc>
          <w:tcPr>
            <w:tcW w:w="5547" w:type="dxa"/>
            <w:shd w:val="clear" w:color="auto" w:fill="auto"/>
          </w:tcPr>
          <w:p w14:paraId="7C6FE7F1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Accidental Dwelling Fires (per 10,000 dwellings)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6C21F5DE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9.95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DE24673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9.83</w:t>
            </w:r>
          </w:p>
        </w:tc>
      </w:tr>
      <w:tr w:rsidR="000C3AAC" w:rsidRPr="000C3AAC" w14:paraId="6473B663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7BEB861B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 xml:space="preserve">Number of deaths arising from accidental fires in dwellings (per 100,000 population) 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584B43F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0.43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F0380DF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0.39</w:t>
            </w:r>
          </w:p>
        </w:tc>
      </w:tr>
      <w:tr w:rsidR="000C3AAC" w:rsidRPr="000C3AAC" w14:paraId="30095C76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4628E9D4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Number of Fire-Related Deaths (per 100,000 population) arising from fires other than Accidental Dwelling Fires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2A9F3924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0.13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95FECBA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0.22</w:t>
            </w:r>
          </w:p>
        </w:tc>
      </w:tr>
      <w:tr w:rsidR="000C3AAC" w:rsidRPr="000C3AAC" w14:paraId="40B2428C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722CD9E1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Number of Injuries arising from accidental fires in dwellings (per 100,000 population)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DAF83BA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5.94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15D3B22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4.98</w:t>
            </w:r>
          </w:p>
        </w:tc>
      </w:tr>
      <w:tr w:rsidR="000C3AAC" w:rsidRPr="000C3AAC" w14:paraId="76B848C8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11AFBB5F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(a) Number of Serious Injuries (per 100,000 population)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DB3DC11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0.74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80E46A1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0.35</w:t>
            </w:r>
          </w:p>
        </w:tc>
      </w:tr>
      <w:tr w:rsidR="000C3AAC" w:rsidRPr="000C3AAC" w14:paraId="5B1F82D1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16CD06A3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(b) Number of Slight Injuries (per 100,000 population)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28456EF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5.20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A07DFBF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4.64</w:t>
            </w:r>
          </w:p>
        </w:tc>
      </w:tr>
      <w:tr w:rsidR="000C3AAC" w:rsidRPr="000C3AAC" w14:paraId="0B8E1886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62EA835C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The percentage of dwelling fires attended where there was a working smoke alarm which activated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9BE4ECA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55.88%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4E18A93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55.41%</w:t>
            </w:r>
          </w:p>
        </w:tc>
      </w:tr>
      <w:tr w:rsidR="000C3AAC" w:rsidRPr="000C3AAC" w14:paraId="670E234F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654F8E8A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The percentage of dwelling fires attended where a working smoke alarm was correctly fitted but did not activate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81C3760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18.24%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D851F4A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19.00%</w:t>
            </w:r>
          </w:p>
        </w:tc>
      </w:tr>
      <w:tr w:rsidR="000C3AAC" w:rsidRPr="000C3AAC" w14:paraId="79C3B9EB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246D8E34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The percentage of dwelling fires attended where a smoke alarm, because it was faulty or incorrectly sited, did not activate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9F52813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4.62%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D0F29CE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4.84%</w:t>
            </w:r>
          </w:p>
        </w:tc>
      </w:tr>
      <w:tr w:rsidR="000C3AAC" w:rsidRPr="000C3AAC" w14:paraId="32BC37F0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64C076C3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The percentage of dwelling fires attended where no smoke alarm was fitted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46990390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21.26%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72A744A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20.76%</w:t>
            </w:r>
          </w:p>
        </w:tc>
      </w:tr>
      <w:tr w:rsidR="000C3AAC" w:rsidRPr="000C3AAC" w14:paraId="75D0ADAB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79BAD22B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 xml:space="preserve">Number of calls to malicious false alarms </w:t>
            </w:r>
          </w:p>
          <w:p w14:paraId="0F1DAF9D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(per 1000 population) – attended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00E6D469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0.15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26F605D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0.14</w:t>
            </w:r>
          </w:p>
        </w:tc>
      </w:tr>
      <w:tr w:rsidR="000C3AAC" w:rsidRPr="000C3AAC" w14:paraId="1F40E452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61A37550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False alarms caused by automatic fire detection equipment (per 1000 non-domestic properties)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6D86DC8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34.28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7F864D4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36.86</w:t>
            </w:r>
          </w:p>
        </w:tc>
      </w:tr>
      <w:tr w:rsidR="000C3AAC" w:rsidRPr="000C3AAC" w14:paraId="110D7AE9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1783E653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False alarms caused by automatic fire detection equipment (per 1000 domestic properties)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A27AB09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3.87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ED94A8B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4.17</w:t>
            </w:r>
          </w:p>
        </w:tc>
      </w:tr>
      <w:tr w:rsidR="000C3AAC" w:rsidRPr="000C3AAC" w14:paraId="5F892360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4D30E9E7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Fires in non-domestic premises (per 1000 non-domestic premises)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688A11AA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4.87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3D4A34B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5.04</w:t>
            </w:r>
          </w:p>
        </w:tc>
      </w:tr>
      <w:tr w:rsidR="000C3AAC" w:rsidRPr="000C3AAC" w14:paraId="79786054" w14:textId="77777777" w:rsidTr="000C3AAC">
        <w:trPr>
          <w:trHeight w:val="478"/>
          <w:tblCellSpacing w:w="20" w:type="dxa"/>
        </w:trPr>
        <w:tc>
          <w:tcPr>
            <w:tcW w:w="5547" w:type="dxa"/>
            <w:shd w:val="clear" w:color="auto" w:fill="auto"/>
          </w:tcPr>
          <w:p w14:paraId="2B1EFD62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Number of Primary Fires (per 100,000 population)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EEB5478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150.33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5145E75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132.86</w:t>
            </w:r>
          </w:p>
        </w:tc>
      </w:tr>
      <w:tr w:rsidR="000C3AAC" w:rsidRPr="000C3AAC" w14:paraId="6E15C77F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1A146EB4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Number of Fire Casualties – excluding Precautionary Checks (per 100,000 population)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CE7B05B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8.45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F65590A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6.94</w:t>
            </w:r>
          </w:p>
        </w:tc>
      </w:tr>
      <w:tr w:rsidR="000C3AAC" w:rsidRPr="000C3AAC" w14:paraId="344625D2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54933E82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Arson Incidents – All Deliberate Fires (per 10,000 population)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2FD1E64E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33.53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27D1973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23.73</w:t>
            </w:r>
          </w:p>
        </w:tc>
      </w:tr>
      <w:tr w:rsidR="000C3AAC" w:rsidRPr="000C3AAC" w14:paraId="534CEB27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0225C95A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Arson Incidents – Deliberate Primary Fires (per 10,000 population)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EAA2FEC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6.67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1FD73B6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5.54</w:t>
            </w:r>
          </w:p>
        </w:tc>
      </w:tr>
      <w:tr w:rsidR="000C3AAC" w:rsidRPr="000C3AAC" w14:paraId="57588C61" w14:textId="77777777" w:rsidTr="000C3AAC">
        <w:trPr>
          <w:tblCellSpacing w:w="20" w:type="dxa"/>
        </w:trPr>
        <w:tc>
          <w:tcPr>
            <w:tcW w:w="5547" w:type="dxa"/>
            <w:shd w:val="clear" w:color="auto" w:fill="auto"/>
          </w:tcPr>
          <w:p w14:paraId="48E60F6F" w14:textId="77777777" w:rsidR="000C3AAC" w:rsidRPr="000C3AAC" w:rsidRDefault="000C3AAC" w:rsidP="000C3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sz w:val="24"/>
                <w:szCs w:val="24"/>
              </w:rPr>
              <w:t>Arson Incidents – Deliberate Secondary Fires (per 10,000 population)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CEAEE1D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26.86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BBDB1BE" w14:textId="77777777" w:rsidR="000C3AAC" w:rsidRPr="000C3AAC" w:rsidRDefault="000C3AAC" w:rsidP="000C3A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3AAC">
              <w:rPr>
                <w:rFonts w:ascii="Arial" w:eastAsia="Times New Roman" w:hAnsi="Arial" w:cs="Arial"/>
                <w:bCs/>
                <w:sz w:val="24"/>
                <w:szCs w:val="24"/>
              </w:rPr>
              <w:t>18.18</w:t>
            </w:r>
          </w:p>
        </w:tc>
      </w:tr>
    </w:tbl>
    <w:p w14:paraId="7B0E5494" w14:textId="77777777" w:rsidR="000C3AAC" w:rsidRDefault="000C3AAC"/>
    <w:sectPr w:rsidR="000C3AAC" w:rsidSect="000C3AA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3D"/>
    <w:rsid w:val="000C3AAC"/>
    <w:rsid w:val="00557128"/>
    <w:rsid w:val="00A31F4A"/>
    <w:rsid w:val="00C50B3D"/>
    <w:rsid w:val="00CE0D72"/>
    <w:rsid w:val="00D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BB22"/>
  <w15:docId w15:val="{50F83D13-D93A-48AC-B52D-D61A3FB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D72"/>
    <w:pPr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0261D5C252E48993AE3E280F2ADD6" ma:contentTypeVersion="11" ma:contentTypeDescription="Create a new document." ma:contentTypeScope="" ma:versionID="a9fcbfd7bb8e7a906ada25b6423cc3ef">
  <xsd:schema xmlns:xsd="http://www.w3.org/2001/XMLSchema" xmlns:xs="http://www.w3.org/2001/XMLSchema" xmlns:p="http://schemas.microsoft.com/office/2006/metadata/properties" xmlns:ns2="c59a07a7-66be-4dd0-858f-0700cb1872ec" xmlns:ns3="ffccd79c-acaf-4210-992e-63d656bdebe8" targetNamespace="http://schemas.microsoft.com/office/2006/metadata/properties" ma:root="true" ma:fieldsID="4fb1902c3788010fdf678b2e851ed496" ns2:_="" ns3:_="">
    <xsd:import namespace="c59a07a7-66be-4dd0-858f-0700cb1872ec"/>
    <xsd:import namespace="ffccd79c-acaf-4210-992e-63d656bdebe8"/>
    <xsd:element name="properties">
      <xsd:complexType>
        <xsd:sequence>
          <xsd:element name="documentManagement">
            <xsd:complexType>
              <xsd:all>
                <xsd:element ref="ns2:AVMTitl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07a7-66be-4dd0-858f-0700cb1872ec" elementFormDefault="qualified">
    <xsd:import namespace="http://schemas.microsoft.com/office/2006/documentManagement/types"/>
    <xsd:import namespace="http://schemas.microsoft.com/office/infopath/2007/PartnerControls"/>
    <xsd:element name="AVMTitle" ma:index="8" nillable="true" ma:displayName="Title" ma:internalName="AVM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cd79c-acaf-4210-992e-63d656bdebe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635381634283318860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635381634283318860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635381634283318860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MTitle xmlns="c59a07a7-66be-4dd0-858f-0700cb1872ec" xsi:nil="true"/>
    <_dlc_DocId xmlns="ffccd79c-acaf-4210-992e-63d656bdebe8">IT74F4A52UY-897126440-30485</_dlc_DocId>
    <_dlc_DocIdUrl xmlns="ffccd79c-acaf-4210-992e-63d656bdebe8">
      <Url>http://wyfirespace.westyorksfire.gov.uk/teams/corporateservices/_layouts/DocIdRedir.aspx?ID=IT74F4A52UY-897126440-30485</Url>
      <Description>IT74F4A52UY-897126440-30485</Description>
    </_dlc_DocIdUrl>
  </documentManagement>
</p:properties>
</file>

<file path=customXml/itemProps1.xml><?xml version="1.0" encoding="utf-8"?>
<ds:datastoreItem xmlns:ds="http://schemas.openxmlformats.org/officeDocument/2006/customXml" ds:itemID="{A896A0FF-CD50-4CCF-8A56-BC254738A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8CF3E-DB2C-4BF8-B701-0F5604AF7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a07a7-66be-4dd0-858f-0700cb1872ec"/>
    <ds:schemaRef ds:uri="ffccd79c-acaf-4210-992e-63d656bde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162C2-DC3C-4143-9257-268EF8593B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67A4A9-996B-4970-9C46-013C03E2426D}">
  <ds:schemaRefs>
    <ds:schemaRef ds:uri="http://schemas.microsoft.com/office/2006/metadata/properties"/>
    <ds:schemaRef ds:uri="http://schemas.microsoft.com/office/infopath/2007/PartnerControls"/>
    <ds:schemaRef ds:uri="c59a07a7-66be-4dd0-858f-0700cb1872ec"/>
    <ds:schemaRef ds:uri="ffccd79c-acaf-4210-992e-63d656bde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WYFRS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Beverley Croft-Nicholson</cp:lastModifiedBy>
  <cp:revision>3</cp:revision>
  <dcterms:created xsi:type="dcterms:W3CDTF">2021-06-25T10:06:00Z</dcterms:created>
  <dcterms:modified xsi:type="dcterms:W3CDTF">2021-06-25T10:08:00Z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0x010100AFF0261D5C252E48993AE3E280F2ADD6</vt:lpwstr>
  </property>
  <property fmtid="{D5CDD505-2E9C-101B-9397-08002B2CF9AE}" pid="3" name="_dlc_DocIdItemGuid">
    <vt:lpwstr>3fdfdf56-332c-4ebf-915c-3ec3f195d015</vt:lpwstr>
  </property>
</Properties>
</file>